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0"/>
        <w:tblW w:w="156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65"/>
        <w:gridCol w:w="4449"/>
      </w:tblGrid>
      <w:tr w:rsidR="00DD60EA" w:rsidRPr="00B3736F">
        <w:tc>
          <w:tcPr>
            <w:tcW w:w="11165" w:type="dxa"/>
          </w:tcPr>
          <w:p w:rsidR="00DD60EA" w:rsidRPr="00B3736F" w:rsidRDefault="00521A42" w:rsidP="004512D8">
            <w:r w:rsidRPr="00B3736F">
              <w:t>СОГЛАСОВАНО</w:t>
            </w:r>
          </w:p>
          <w:p w:rsidR="00DD60EA" w:rsidRPr="00B3736F" w:rsidRDefault="00B55322" w:rsidP="004512D8">
            <w:r w:rsidRPr="00B3736F">
              <w:t>Председатель</w:t>
            </w:r>
          </w:p>
          <w:p w:rsidR="00DD60EA" w:rsidRPr="00B3736F" w:rsidRDefault="00521A42" w:rsidP="004512D8">
            <w:r w:rsidRPr="00B3736F">
              <w:t>Комитета по образованию</w:t>
            </w:r>
          </w:p>
          <w:p w:rsidR="00DD60EA" w:rsidRPr="00B3736F" w:rsidRDefault="00521A42" w:rsidP="004512D8">
            <w:r w:rsidRPr="00B3736F">
              <w:t>Псковской области</w:t>
            </w:r>
          </w:p>
          <w:p w:rsidR="00DD60EA" w:rsidRPr="00B3736F" w:rsidRDefault="00DD60EA" w:rsidP="004512D8"/>
          <w:p w:rsidR="00DD60EA" w:rsidRPr="00B3736F" w:rsidRDefault="00521A42" w:rsidP="004512D8">
            <w:r w:rsidRPr="00B3736F">
              <w:t xml:space="preserve">_______________ А.В. Седунов   </w:t>
            </w:r>
          </w:p>
          <w:p w:rsidR="00DD60EA" w:rsidRPr="00B3736F" w:rsidRDefault="00521A42" w:rsidP="00C412EC">
            <w:r w:rsidRPr="00B3736F">
              <w:t>«       »                202</w:t>
            </w:r>
            <w:r w:rsidR="00C412EC">
              <w:t>1</w:t>
            </w:r>
            <w:r w:rsidRPr="00B3736F">
              <w:t xml:space="preserve"> г.</w:t>
            </w:r>
          </w:p>
        </w:tc>
        <w:tc>
          <w:tcPr>
            <w:tcW w:w="4449" w:type="dxa"/>
          </w:tcPr>
          <w:p w:rsidR="00DD60EA" w:rsidRPr="00B3736F" w:rsidRDefault="00521A42" w:rsidP="004512D8">
            <w:r w:rsidRPr="00B3736F">
              <w:t>УТВЕРЖДАЮ</w:t>
            </w:r>
          </w:p>
          <w:p w:rsidR="00DD60EA" w:rsidRPr="00B3736F" w:rsidRDefault="00521A42" w:rsidP="004512D8">
            <w:proofErr w:type="spellStart"/>
            <w:r w:rsidRPr="00B3736F">
              <w:t>И.о</w:t>
            </w:r>
            <w:proofErr w:type="spellEnd"/>
            <w:r w:rsidRPr="00B3736F">
              <w:t>. ректора</w:t>
            </w:r>
          </w:p>
          <w:p w:rsidR="00DD60EA" w:rsidRPr="00B3736F" w:rsidRDefault="00521A42" w:rsidP="004512D8">
            <w:r w:rsidRPr="00B3736F">
              <w:t>ГБОУ ДПО «Псковский областной институт повышения квалификации</w:t>
            </w:r>
          </w:p>
          <w:p w:rsidR="00DD60EA" w:rsidRPr="00B3736F" w:rsidRDefault="00521A42" w:rsidP="004512D8">
            <w:r w:rsidRPr="00B3736F">
              <w:t>работников образования»</w:t>
            </w:r>
          </w:p>
          <w:p w:rsidR="00DD60EA" w:rsidRPr="00B3736F" w:rsidRDefault="00521A42" w:rsidP="004512D8">
            <w:r w:rsidRPr="00B3736F">
              <w:t xml:space="preserve">_______________ </w:t>
            </w:r>
            <w:r w:rsidR="0072061A">
              <w:t>О.Г. Петрова</w:t>
            </w:r>
          </w:p>
          <w:p w:rsidR="00DD60EA" w:rsidRPr="00B3736F" w:rsidRDefault="00521A42" w:rsidP="00C412EC">
            <w:pPr>
              <w:rPr>
                <w:b/>
              </w:rPr>
            </w:pPr>
            <w:bookmarkStart w:id="0" w:name="_gjdgxs" w:colFirst="0" w:colLast="0"/>
            <w:bookmarkEnd w:id="0"/>
            <w:r w:rsidRPr="00B3736F">
              <w:t>«       »                202</w:t>
            </w:r>
            <w:r w:rsidR="00C412EC">
              <w:t>1</w:t>
            </w:r>
            <w:r w:rsidRPr="00B3736F">
              <w:t xml:space="preserve"> г.</w:t>
            </w:r>
          </w:p>
        </w:tc>
      </w:tr>
    </w:tbl>
    <w:p w:rsidR="00DD60EA" w:rsidRPr="00B3736F" w:rsidRDefault="00DD60EA" w:rsidP="004512D8">
      <w:pPr>
        <w:shd w:val="clear" w:color="auto" w:fill="FFFFFF"/>
        <w:jc w:val="center"/>
        <w:rPr>
          <w:b/>
          <w:sz w:val="28"/>
          <w:szCs w:val="28"/>
        </w:rPr>
      </w:pPr>
    </w:p>
    <w:p w:rsidR="00DD60EA" w:rsidRPr="00B3736F" w:rsidRDefault="00521A42" w:rsidP="004512D8">
      <w:pPr>
        <w:shd w:val="clear" w:color="auto" w:fill="FFFFFF"/>
        <w:jc w:val="center"/>
        <w:rPr>
          <w:b/>
          <w:sz w:val="28"/>
          <w:szCs w:val="28"/>
        </w:rPr>
      </w:pPr>
      <w:r w:rsidRPr="00B3736F">
        <w:rPr>
          <w:b/>
          <w:sz w:val="28"/>
          <w:szCs w:val="28"/>
        </w:rPr>
        <w:t>ПЛАН УЧЕБНОЙ РАБОТЫ ПОИПКРО</w:t>
      </w:r>
    </w:p>
    <w:p w:rsidR="00DD60EA" w:rsidRPr="00B3736F" w:rsidRDefault="00521A42" w:rsidP="004512D8">
      <w:pPr>
        <w:shd w:val="clear" w:color="auto" w:fill="FFFFFF"/>
        <w:jc w:val="center"/>
        <w:rPr>
          <w:b/>
          <w:sz w:val="28"/>
          <w:szCs w:val="28"/>
        </w:rPr>
      </w:pPr>
      <w:r w:rsidRPr="00B3736F">
        <w:rPr>
          <w:b/>
          <w:sz w:val="28"/>
          <w:szCs w:val="28"/>
        </w:rPr>
        <w:t xml:space="preserve"> (</w:t>
      </w:r>
      <w:proofErr w:type="spellStart"/>
      <w:r w:rsidR="007311F3">
        <w:rPr>
          <w:b/>
          <w:sz w:val="28"/>
          <w:szCs w:val="28"/>
        </w:rPr>
        <w:t>госзадание</w:t>
      </w:r>
      <w:proofErr w:type="spellEnd"/>
      <w:r w:rsidRPr="00B3736F">
        <w:rPr>
          <w:b/>
          <w:sz w:val="28"/>
          <w:szCs w:val="28"/>
        </w:rPr>
        <w:t>)</w:t>
      </w:r>
    </w:p>
    <w:p w:rsidR="00DD60EA" w:rsidRPr="00B3736F" w:rsidRDefault="00521A42" w:rsidP="00783370">
      <w:pPr>
        <w:shd w:val="clear" w:color="auto" w:fill="FFFFFF"/>
        <w:jc w:val="center"/>
        <w:rPr>
          <w:b/>
          <w:sz w:val="20"/>
          <w:szCs w:val="20"/>
        </w:rPr>
      </w:pPr>
      <w:r w:rsidRPr="00B3736F">
        <w:rPr>
          <w:b/>
          <w:sz w:val="20"/>
          <w:szCs w:val="20"/>
        </w:rPr>
        <w:t>Повышение квалификации педагогов Псковской области в 202</w:t>
      </w:r>
      <w:r w:rsidR="00C412EC">
        <w:rPr>
          <w:b/>
          <w:sz w:val="20"/>
          <w:szCs w:val="20"/>
        </w:rPr>
        <w:t>1</w:t>
      </w:r>
      <w:r w:rsidRPr="00B3736F">
        <w:rPr>
          <w:b/>
          <w:sz w:val="20"/>
          <w:szCs w:val="20"/>
        </w:rPr>
        <w:t xml:space="preserve"> году.</w:t>
      </w:r>
    </w:p>
    <w:p w:rsidR="000B69EC" w:rsidRDefault="000B69EC" w:rsidP="000B69EC">
      <w:pPr>
        <w:jc w:val="both"/>
      </w:pPr>
    </w:p>
    <w:p w:rsidR="00ED40E5" w:rsidRDefault="00ED40E5" w:rsidP="00ED40E5">
      <w:pPr>
        <w:pStyle w:val="af1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Обучение по ДПП повышения квалификации в рамках реализации национального проекта “Образование” (в том числе федеральных проектов «Современная школа» и «Цифровая образовательная среда»)</w:t>
      </w:r>
    </w:p>
    <w:p w:rsidR="00ED40E5" w:rsidRDefault="00ED40E5" w:rsidP="00ED40E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6"/>
        <w:gridCol w:w="2069"/>
        <w:gridCol w:w="5216"/>
        <w:gridCol w:w="3079"/>
        <w:gridCol w:w="1422"/>
        <w:gridCol w:w="1493"/>
        <w:gridCol w:w="1820"/>
      </w:tblGrid>
      <w:tr w:rsidR="00AD69DA" w:rsidRPr="00AD69DA" w:rsidTr="00B24D51">
        <w:tc>
          <w:tcPr>
            <w:tcW w:w="0" w:type="auto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AD69DA">
              <w:rPr>
                <w:bCs/>
                <w:sz w:val="20"/>
                <w:szCs w:val="20"/>
              </w:rPr>
              <w:t>п</w:t>
            </w:r>
            <w:proofErr w:type="gramEnd"/>
            <w:r w:rsidRPr="00AD69D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69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5216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3079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/>
                <w:bCs/>
                <w:sz w:val="20"/>
                <w:szCs w:val="20"/>
              </w:rPr>
              <w:t>Категория слушателей</w:t>
            </w:r>
          </w:p>
        </w:tc>
        <w:tc>
          <w:tcPr>
            <w:tcW w:w="1422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/>
                <w:bCs/>
                <w:sz w:val="20"/>
                <w:szCs w:val="20"/>
              </w:rPr>
              <w:t xml:space="preserve">Количество часов, в </w:t>
            </w:r>
            <w:proofErr w:type="spellStart"/>
            <w:r w:rsidRPr="00AD69DA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AD69DA">
              <w:rPr>
                <w:b/>
                <w:bCs/>
                <w:sz w:val="20"/>
                <w:szCs w:val="20"/>
              </w:rPr>
              <w:t>. всего/очно</w:t>
            </w:r>
          </w:p>
        </w:tc>
        <w:tc>
          <w:tcPr>
            <w:tcW w:w="0" w:type="auto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/>
                <w:bCs/>
                <w:sz w:val="20"/>
                <w:szCs w:val="20"/>
              </w:rPr>
              <w:t>Сроки проведения очной части</w:t>
            </w:r>
          </w:p>
        </w:tc>
        <w:tc>
          <w:tcPr>
            <w:tcW w:w="0" w:type="auto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b/>
                <w:bCs/>
                <w:sz w:val="20"/>
                <w:szCs w:val="20"/>
              </w:rPr>
              <w:t>Ответственный от ПОИПКРО</w:t>
            </w:r>
          </w:p>
        </w:tc>
      </w:tr>
      <w:tr w:rsidR="007A0AD2" w:rsidRPr="00AD69DA" w:rsidTr="007A0AD2">
        <w:trPr>
          <w:trHeight w:val="40"/>
        </w:trPr>
        <w:tc>
          <w:tcPr>
            <w:tcW w:w="0" w:type="auto"/>
          </w:tcPr>
          <w:p w:rsidR="007A0AD2" w:rsidRPr="007A0AD2" w:rsidRDefault="007A0AD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  <w:hideMark/>
          </w:tcPr>
          <w:p w:rsidR="007A0AD2" w:rsidRPr="00AD69DA" w:rsidRDefault="007A0AD2" w:rsidP="00244E4B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  <w:hideMark/>
          </w:tcPr>
          <w:p w:rsidR="007A0AD2" w:rsidRPr="00AD69DA" w:rsidRDefault="007A0AD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Подготовка педагогов к участию во Всероссийских конкурсах  «Учитель года России – 2021», «Воспитатель года России – 2021», «Мастер года – 2021»: содержательные, методические, организационные аспекты</w:t>
            </w:r>
          </w:p>
        </w:tc>
        <w:tc>
          <w:tcPr>
            <w:tcW w:w="3079" w:type="dxa"/>
            <w:hideMark/>
          </w:tcPr>
          <w:p w:rsidR="007A0AD2" w:rsidRPr="00AD69DA" w:rsidRDefault="007A0AD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организаторы районных и городских этапов конкурса, педагоги-претенденты на участие в областных этапах конкурсов </w:t>
            </w:r>
          </w:p>
        </w:tc>
        <w:tc>
          <w:tcPr>
            <w:tcW w:w="1422" w:type="dxa"/>
            <w:hideMark/>
          </w:tcPr>
          <w:p w:rsidR="007A0AD2" w:rsidRPr="00AD69DA" w:rsidRDefault="007A0AD2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72/24</w:t>
            </w:r>
          </w:p>
        </w:tc>
        <w:tc>
          <w:tcPr>
            <w:tcW w:w="0" w:type="auto"/>
            <w:hideMark/>
          </w:tcPr>
          <w:p w:rsidR="007A0AD2" w:rsidRPr="00AD69DA" w:rsidRDefault="007A0AD2" w:rsidP="00F3263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16-18.02</w:t>
            </w:r>
          </w:p>
        </w:tc>
        <w:tc>
          <w:tcPr>
            <w:tcW w:w="0" w:type="auto"/>
            <w:hideMark/>
          </w:tcPr>
          <w:p w:rsidR="007A0AD2" w:rsidRPr="00AD69DA" w:rsidRDefault="007A0AD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Н.Д. Федотова</w:t>
            </w:r>
          </w:p>
          <w:p w:rsidR="007A0AD2" w:rsidRPr="00AD69DA" w:rsidRDefault="007A0AD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О.В. </w:t>
            </w:r>
            <w:proofErr w:type="spellStart"/>
            <w:r w:rsidRPr="00AD69DA">
              <w:rPr>
                <w:sz w:val="20"/>
                <w:szCs w:val="20"/>
              </w:rPr>
              <w:t>Урсова</w:t>
            </w:r>
            <w:proofErr w:type="spellEnd"/>
          </w:p>
          <w:p w:rsidR="007A0AD2" w:rsidRPr="00AD69DA" w:rsidRDefault="007A0AD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В.Н. </w:t>
            </w:r>
            <w:proofErr w:type="spellStart"/>
            <w:r w:rsidRPr="00AD69DA">
              <w:rPr>
                <w:sz w:val="20"/>
                <w:szCs w:val="20"/>
              </w:rPr>
              <w:t>Купряхина</w:t>
            </w:r>
            <w:proofErr w:type="spellEnd"/>
          </w:p>
        </w:tc>
      </w:tr>
      <w:tr w:rsidR="005D132A" w:rsidRPr="00AD69DA" w:rsidTr="005D132A">
        <w:trPr>
          <w:trHeight w:val="40"/>
        </w:trPr>
        <w:tc>
          <w:tcPr>
            <w:tcW w:w="0" w:type="auto"/>
          </w:tcPr>
          <w:p w:rsidR="005D132A" w:rsidRPr="007A0AD2" w:rsidRDefault="005D132A" w:rsidP="005D132A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5D132A" w:rsidRPr="00AD69DA" w:rsidRDefault="005D132A" w:rsidP="005D132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</w:tcPr>
          <w:p w:rsidR="005D132A" w:rsidRPr="00AD69DA" w:rsidRDefault="005D132A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методических и предметных компетенций педагога</w:t>
            </w:r>
          </w:p>
        </w:tc>
        <w:tc>
          <w:tcPr>
            <w:tcW w:w="3079" w:type="dxa"/>
          </w:tcPr>
          <w:p w:rsidR="005D132A" w:rsidRPr="00AD69DA" w:rsidRDefault="005D132A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русского языка, математики, физики, химии, биологии</w:t>
            </w:r>
          </w:p>
        </w:tc>
        <w:tc>
          <w:tcPr>
            <w:tcW w:w="1422" w:type="dxa"/>
          </w:tcPr>
          <w:p w:rsidR="005D132A" w:rsidRPr="00AD69DA" w:rsidRDefault="005D132A" w:rsidP="003669C6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Вариативная модульная программа</w:t>
            </w:r>
            <w:r>
              <w:rPr>
                <w:sz w:val="20"/>
                <w:szCs w:val="20"/>
              </w:rPr>
              <w:t xml:space="preserve"> – </w:t>
            </w:r>
            <w:r w:rsidRPr="00AD69DA">
              <w:rPr>
                <w:sz w:val="20"/>
                <w:szCs w:val="20"/>
              </w:rPr>
              <w:t xml:space="preserve"> </w:t>
            </w:r>
            <w:r w:rsidR="003669C6">
              <w:rPr>
                <w:sz w:val="20"/>
                <w:szCs w:val="20"/>
              </w:rPr>
              <w:t>24</w:t>
            </w:r>
            <w:r w:rsidRPr="00AD69DA">
              <w:rPr>
                <w:sz w:val="20"/>
                <w:szCs w:val="20"/>
              </w:rPr>
              <w:t xml:space="preserve"> час</w:t>
            </w:r>
            <w:r w:rsidR="003669C6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5D132A" w:rsidRPr="00AD69DA" w:rsidRDefault="005D132A" w:rsidP="005D132A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22.03-12.04</w:t>
            </w:r>
          </w:p>
        </w:tc>
        <w:tc>
          <w:tcPr>
            <w:tcW w:w="0" w:type="auto"/>
          </w:tcPr>
          <w:p w:rsidR="005D132A" w:rsidRDefault="005D132A" w:rsidP="005D132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Васильева</w:t>
            </w:r>
          </w:p>
          <w:p w:rsidR="005D132A" w:rsidRPr="00AD69DA" w:rsidRDefault="005D132A" w:rsidP="005D132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О.В. </w:t>
            </w:r>
            <w:proofErr w:type="spellStart"/>
            <w:r>
              <w:rPr>
                <w:sz w:val="20"/>
                <w:szCs w:val="20"/>
              </w:rPr>
              <w:t>Урсова</w:t>
            </w:r>
            <w:proofErr w:type="spellEnd"/>
            <w:r w:rsidRPr="00AD69DA">
              <w:rPr>
                <w:sz w:val="20"/>
                <w:szCs w:val="20"/>
              </w:rPr>
              <w:t xml:space="preserve"> </w:t>
            </w:r>
          </w:p>
        </w:tc>
      </w:tr>
      <w:tr w:rsidR="007A0AD2" w:rsidRPr="00AD69DA" w:rsidTr="007A0AD2">
        <w:trPr>
          <w:trHeight w:val="40"/>
        </w:trPr>
        <w:tc>
          <w:tcPr>
            <w:tcW w:w="0" w:type="auto"/>
          </w:tcPr>
          <w:p w:rsidR="007A0AD2" w:rsidRPr="007A0AD2" w:rsidRDefault="007A0AD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A0AD2" w:rsidRPr="00AD69DA" w:rsidRDefault="007A0AD2" w:rsidP="00244E4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</w:tcPr>
          <w:p w:rsidR="007A0AD2" w:rsidRPr="00AD69DA" w:rsidRDefault="007A0AD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Реализация целевой модели наставничества в образовательных организациях Псковской области</w:t>
            </w:r>
          </w:p>
        </w:tc>
        <w:tc>
          <w:tcPr>
            <w:tcW w:w="3079" w:type="dxa"/>
          </w:tcPr>
          <w:p w:rsidR="007A0AD2" w:rsidRPr="00AD69DA" w:rsidRDefault="007A0AD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кураторы, наставники, классные руководители</w:t>
            </w:r>
          </w:p>
        </w:tc>
        <w:tc>
          <w:tcPr>
            <w:tcW w:w="1422" w:type="dxa"/>
          </w:tcPr>
          <w:p w:rsidR="007A0AD2" w:rsidRPr="00AD69DA" w:rsidRDefault="007A0AD2" w:rsidP="00714FC2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36/</w:t>
            </w:r>
            <w:r w:rsidR="00714FC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7A0AD2" w:rsidRPr="00AD69DA" w:rsidRDefault="007A0AD2" w:rsidP="00244E4B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5-9.04</w:t>
            </w:r>
          </w:p>
        </w:tc>
        <w:tc>
          <w:tcPr>
            <w:tcW w:w="0" w:type="auto"/>
          </w:tcPr>
          <w:p w:rsidR="007A0AD2" w:rsidRPr="00AD69DA" w:rsidRDefault="007A0AD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Л.М. Николаева </w:t>
            </w:r>
          </w:p>
        </w:tc>
      </w:tr>
      <w:tr w:rsidR="00AD69DA" w:rsidRPr="00AD69DA" w:rsidTr="007A0AD2">
        <w:trPr>
          <w:trHeight w:val="149"/>
        </w:trPr>
        <w:tc>
          <w:tcPr>
            <w:tcW w:w="0" w:type="auto"/>
          </w:tcPr>
          <w:p w:rsidR="00ED40E5" w:rsidRPr="007A0AD2" w:rsidRDefault="00ED40E5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  <w:hideMark/>
          </w:tcPr>
          <w:p w:rsidR="00ED40E5" w:rsidRPr="00AD69DA" w:rsidRDefault="00ED40E5" w:rsidP="00AD69D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СЦПК г. Пскова</w:t>
            </w:r>
          </w:p>
        </w:tc>
        <w:tc>
          <w:tcPr>
            <w:tcW w:w="5216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Конкурс “Воспитатель года России 2021” как фактор профессионального роста педагога</w:t>
            </w:r>
          </w:p>
        </w:tc>
        <w:tc>
          <w:tcPr>
            <w:tcW w:w="3079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педагоги-претенденты на участие в областном этапе конкурса</w:t>
            </w:r>
          </w:p>
        </w:tc>
        <w:tc>
          <w:tcPr>
            <w:tcW w:w="1422" w:type="dxa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ind w:left="8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24/24</w:t>
            </w:r>
          </w:p>
        </w:tc>
        <w:tc>
          <w:tcPr>
            <w:tcW w:w="0" w:type="auto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ind w:left="8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hideMark/>
          </w:tcPr>
          <w:p w:rsidR="00ED40E5" w:rsidRPr="00AD69DA" w:rsidRDefault="00ED40E5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Е.Л. </w:t>
            </w:r>
            <w:proofErr w:type="spellStart"/>
            <w:r w:rsidRPr="00AD69DA">
              <w:rPr>
                <w:sz w:val="20"/>
                <w:szCs w:val="20"/>
              </w:rPr>
              <w:t>Старункина</w:t>
            </w:r>
            <w:proofErr w:type="spellEnd"/>
          </w:p>
        </w:tc>
      </w:tr>
      <w:tr w:rsidR="00714FC2" w:rsidRPr="00AD69DA" w:rsidTr="007A0AD2">
        <w:trPr>
          <w:trHeight w:val="240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  <w:hideMark/>
          </w:tcPr>
          <w:p w:rsidR="00714FC2" w:rsidRPr="00AD69DA" w:rsidRDefault="00714FC2" w:rsidP="00AD69D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СЦПК г. Пскова</w:t>
            </w:r>
          </w:p>
        </w:tc>
        <w:tc>
          <w:tcPr>
            <w:tcW w:w="5216" w:type="dxa"/>
            <w:hideMark/>
          </w:tcPr>
          <w:p w:rsidR="00714FC2" w:rsidRPr="00AD69DA" w:rsidRDefault="00714FC2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Подготовка педагогов к участию в IX Всероссийском конкурсе «Воспитатели России – 2021»: содержание, условия, критерии</w:t>
            </w:r>
          </w:p>
        </w:tc>
        <w:tc>
          <w:tcPr>
            <w:tcW w:w="3079" w:type="dxa"/>
            <w:hideMark/>
          </w:tcPr>
          <w:p w:rsidR="00714FC2" w:rsidRPr="00AD69DA" w:rsidRDefault="00714FC2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педагоги-претенденты на участие в областном этапе конкурса</w:t>
            </w:r>
          </w:p>
        </w:tc>
        <w:tc>
          <w:tcPr>
            <w:tcW w:w="1422" w:type="dxa"/>
            <w:hideMark/>
          </w:tcPr>
          <w:p w:rsidR="00714FC2" w:rsidRPr="00AD69DA" w:rsidRDefault="00714FC2" w:rsidP="00714FC2">
            <w:pPr>
              <w:pStyle w:val="af1"/>
              <w:spacing w:before="0" w:beforeAutospacing="0" w:after="0" w:afterAutospacing="0"/>
              <w:ind w:left="8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24/24</w:t>
            </w:r>
          </w:p>
        </w:tc>
        <w:tc>
          <w:tcPr>
            <w:tcW w:w="0" w:type="auto"/>
            <w:hideMark/>
          </w:tcPr>
          <w:p w:rsidR="00714FC2" w:rsidRPr="00AD69DA" w:rsidRDefault="00714FC2" w:rsidP="005A0E66">
            <w:pPr>
              <w:pStyle w:val="af1"/>
              <w:spacing w:before="0" w:beforeAutospacing="0" w:after="0" w:afterAutospacing="0"/>
              <w:ind w:left="8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hideMark/>
          </w:tcPr>
          <w:p w:rsidR="00714FC2" w:rsidRPr="00AD69DA" w:rsidRDefault="00714FC2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Е.Л. </w:t>
            </w:r>
            <w:proofErr w:type="spellStart"/>
            <w:r w:rsidRPr="00AD69DA">
              <w:rPr>
                <w:sz w:val="20"/>
                <w:szCs w:val="20"/>
              </w:rPr>
              <w:t>Старункина</w:t>
            </w:r>
            <w:proofErr w:type="spellEnd"/>
          </w:p>
        </w:tc>
      </w:tr>
      <w:tr w:rsidR="00714FC2" w:rsidRPr="00AD69DA" w:rsidTr="007A0AD2">
        <w:trPr>
          <w:trHeight w:val="40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14FC2" w:rsidRPr="00AD69DA" w:rsidRDefault="00714FC2" w:rsidP="00244E4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Методические аспекты применения дистанционных образовательных технологий и электронного обуч</w:t>
            </w:r>
            <w:r w:rsidR="00C453C4">
              <w:rPr>
                <w:sz w:val="20"/>
                <w:szCs w:val="20"/>
              </w:rPr>
              <w:t>ения в образовательном процессе</w:t>
            </w:r>
          </w:p>
        </w:tc>
        <w:tc>
          <w:tcPr>
            <w:tcW w:w="3079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педагоги ОО</w:t>
            </w:r>
          </w:p>
        </w:tc>
        <w:tc>
          <w:tcPr>
            <w:tcW w:w="1422" w:type="dxa"/>
          </w:tcPr>
          <w:p w:rsidR="00714FC2" w:rsidRPr="00AD69DA" w:rsidRDefault="00714FC2" w:rsidP="0064101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Вариативная модульная программа от </w:t>
            </w:r>
            <w:r w:rsidR="0064101B">
              <w:rPr>
                <w:sz w:val="20"/>
                <w:szCs w:val="20"/>
              </w:rPr>
              <w:t>36</w:t>
            </w:r>
            <w:r w:rsidRPr="00AD69DA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июнь, октябрь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И.Л. </w:t>
            </w:r>
            <w:proofErr w:type="spellStart"/>
            <w:r w:rsidRPr="00AD69DA">
              <w:rPr>
                <w:sz w:val="20"/>
                <w:szCs w:val="20"/>
              </w:rPr>
              <w:t>Никитёнок</w:t>
            </w:r>
            <w:proofErr w:type="spellEnd"/>
            <w:r w:rsidRPr="00AD69DA">
              <w:rPr>
                <w:sz w:val="20"/>
                <w:szCs w:val="20"/>
              </w:rPr>
              <w:t xml:space="preserve"> </w:t>
            </w:r>
          </w:p>
          <w:p w:rsidR="00714FC2" w:rsidRPr="00AD69DA" w:rsidRDefault="00714FC2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М.В. Васильева </w:t>
            </w:r>
          </w:p>
        </w:tc>
      </w:tr>
      <w:tr w:rsidR="00714FC2" w:rsidRPr="00AD69DA" w:rsidTr="007A0AD2">
        <w:trPr>
          <w:trHeight w:val="40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14FC2" w:rsidRPr="00AD69DA" w:rsidRDefault="00714FC2" w:rsidP="00244E4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Новые подходы и методы обучения по основным и дополнительным общеобразовательным программам </w:t>
            </w:r>
            <w:r w:rsidRPr="00AD69DA">
              <w:rPr>
                <w:sz w:val="20"/>
                <w:szCs w:val="20"/>
              </w:rPr>
              <w:lastRenderedPageBreak/>
              <w:t>цифрового и гуманитарного профилей “Точка роста”-2021</w:t>
            </w:r>
          </w:p>
        </w:tc>
        <w:tc>
          <w:tcPr>
            <w:tcW w:w="3079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lastRenderedPageBreak/>
              <w:t>руководители и педагоги школ центров «Точка роста»</w:t>
            </w:r>
          </w:p>
        </w:tc>
        <w:tc>
          <w:tcPr>
            <w:tcW w:w="1422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Вариативная модульная </w:t>
            </w:r>
            <w:r w:rsidRPr="00AD69DA">
              <w:rPr>
                <w:sz w:val="20"/>
                <w:szCs w:val="20"/>
              </w:rPr>
              <w:lastRenderedPageBreak/>
              <w:t>программа от 24 часов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lastRenderedPageBreak/>
              <w:t>сентябрь-ноябрь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М.В. Васильева </w:t>
            </w:r>
          </w:p>
          <w:p w:rsidR="00714FC2" w:rsidRPr="00AD69DA" w:rsidRDefault="00714FC2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Н.Д. Федотова </w:t>
            </w:r>
          </w:p>
        </w:tc>
      </w:tr>
      <w:tr w:rsidR="00714FC2" w:rsidRPr="00AD69DA" w:rsidTr="007A0AD2">
        <w:trPr>
          <w:trHeight w:val="40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14FC2" w:rsidRPr="00AD69DA" w:rsidRDefault="00714FC2" w:rsidP="00244E4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</w:tcPr>
          <w:p w:rsidR="00714FC2" w:rsidRPr="00AD69DA" w:rsidRDefault="00714FC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Реализация целевой модели наставничества в образовательных организациях Псковской области</w:t>
            </w:r>
          </w:p>
        </w:tc>
        <w:tc>
          <w:tcPr>
            <w:tcW w:w="3079" w:type="dxa"/>
          </w:tcPr>
          <w:p w:rsidR="00714FC2" w:rsidRPr="00AD69DA" w:rsidRDefault="00714FC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кураторы, наставники, классные руководители</w:t>
            </w:r>
          </w:p>
        </w:tc>
        <w:tc>
          <w:tcPr>
            <w:tcW w:w="1422" w:type="dxa"/>
          </w:tcPr>
          <w:p w:rsidR="00714FC2" w:rsidRPr="00AD69DA" w:rsidRDefault="00714FC2" w:rsidP="00714FC2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36/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25-29.10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Л.М. Николаева </w:t>
            </w:r>
          </w:p>
        </w:tc>
      </w:tr>
      <w:tr w:rsidR="00714FC2" w:rsidRPr="00AD69DA" w:rsidTr="007A0AD2">
        <w:trPr>
          <w:trHeight w:val="40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  <w:hideMark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  <w:hideMark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Разработка программы развития школы в условиях реализации Национального проекта “Образование”</w:t>
            </w:r>
          </w:p>
        </w:tc>
        <w:tc>
          <w:tcPr>
            <w:tcW w:w="3079" w:type="dxa"/>
            <w:hideMark/>
          </w:tcPr>
          <w:p w:rsidR="00714FC2" w:rsidRPr="00AD69DA" w:rsidRDefault="00C35AF7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14FC2" w:rsidRPr="00AD69DA">
              <w:rPr>
                <w:sz w:val="20"/>
                <w:szCs w:val="20"/>
              </w:rPr>
              <w:t>уководители образовательных организаций</w:t>
            </w:r>
          </w:p>
        </w:tc>
        <w:tc>
          <w:tcPr>
            <w:tcW w:w="1422" w:type="dxa"/>
            <w:hideMark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72/24</w:t>
            </w:r>
          </w:p>
        </w:tc>
        <w:tc>
          <w:tcPr>
            <w:tcW w:w="0" w:type="auto"/>
            <w:hideMark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октябрь </w:t>
            </w:r>
          </w:p>
        </w:tc>
        <w:tc>
          <w:tcPr>
            <w:tcW w:w="0" w:type="auto"/>
            <w:hideMark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Г.А. Давыдов </w:t>
            </w:r>
          </w:p>
        </w:tc>
      </w:tr>
      <w:tr w:rsidR="00714FC2" w:rsidRPr="00AD69DA" w:rsidTr="007A0AD2">
        <w:trPr>
          <w:trHeight w:val="40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14FC2" w:rsidRPr="00AD69DA" w:rsidRDefault="00714FC2" w:rsidP="00244E4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МБОУ "Средняя общеобразовательная школа № 6 им. Героя Советского Союза А.В. Попова" г. Великие Луки</w:t>
            </w:r>
          </w:p>
        </w:tc>
        <w:tc>
          <w:tcPr>
            <w:tcW w:w="5216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Управленческий аспект реализации целевой модели "Наставничество" в образовательной организации</w:t>
            </w:r>
          </w:p>
        </w:tc>
        <w:tc>
          <w:tcPr>
            <w:tcW w:w="3079" w:type="dxa"/>
          </w:tcPr>
          <w:p w:rsidR="00714FC2" w:rsidRPr="00AD69DA" w:rsidRDefault="00C35AF7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14FC2" w:rsidRPr="00AD69DA">
              <w:rPr>
                <w:sz w:val="20"/>
                <w:szCs w:val="20"/>
              </w:rPr>
              <w:t>уководители образовательных организаций</w:t>
            </w:r>
          </w:p>
        </w:tc>
        <w:tc>
          <w:tcPr>
            <w:tcW w:w="1422" w:type="dxa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72/24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Н.Е. </w:t>
            </w:r>
            <w:proofErr w:type="spellStart"/>
            <w:r w:rsidRPr="00AD69DA">
              <w:rPr>
                <w:sz w:val="20"/>
                <w:szCs w:val="20"/>
              </w:rPr>
              <w:t>Олехнович</w:t>
            </w:r>
            <w:proofErr w:type="spellEnd"/>
            <w:r w:rsidRPr="00AD69DA">
              <w:rPr>
                <w:sz w:val="20"/>
                <w:szCs w:val="20"/>
              </w:rPr>
              <w:t xml:space="preserve"> </w:t>
            </w:r>
          </w:p>
        </w:tc>
      </w:tr>
      <w:tr w:rsidR="00714FC2" w:rsidRPr="00AD69DA" w:rsidTr="007A0AD2">
        <w:trPr>
          <w:trHeight w:val="63"/>
        </w:trPr>
        <w:tc>
          <w:tcPr>
            <w:tcW w:w="0" w:type="auto"/>
          </w:tcPr>
          <w:p w:rsidR="00714FC2" w:rsidRPr="007A0AD2" w:rsidRDefault="00714FC2" w:rsidP="007A0AD2">
            <w:pPr>
              <w:pStyle w:val="aa"/>
              <w:numPr>
                <w:ilvl w:val="0"/>
                <w:numId w:val="47"/>
              </w:numPr>
              <w:ind w:left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714FC2" w:rsidRPr="00AD69DA" w:rsidRDefault="00714FC2" w:rsidP="00244E4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216" w:type="dxa"/>
          </w:tcPr>
          <w:p w:rsidR="00714FC2" w:rsidRPr="00A56A7F" w:rsidRDefault="00A56A7F" w:rsidP="003852D2">
            <w:pPr>
              <w:jc w:val="both"/>
              <w:rPr>
                <w:sz w:val="20"/>
                <w:szCs w:val="20"/>
              </w:rPr>
            </w:pPr>
            <w:r w:rsidRPr="00A56A7F">
              <w:rPr>
                <w:color w:val="222222"/>
                <w:sz w:val="20"/>
                <w:szCs w:val="20"/>
                <w:shd w:val="clear" w:color="auto" w:fill="FFFFFF"/>
              </w:rPr>
              <w:t>Наставничество как ресурс личностного и профессионального развития педагога (стажиров</w:t>
            </w:r>
            <w:r w:rsidR="003852D2">
              <w:rPr>
                <w:color w:val="222222"/>
                <w:sz w:val="20"/>
                <w:szCs w:val="20"/>
                <w:shd w:val="clear" w:color="auto" w:fill="FFFFFF"/>
              </w:rPr>
              <w:t>ка)</w:t>
            </w:r>
          </w:p>
        </w:tc>
        <w:tc>
          <w:tcPr>
            <w:tcW w:w="3079" w:type="dxa"/>
          </w:tcPr>
          <w:p w:rsidR="00714FC2" w:rsidRPr="00AD69DA" w:rsidRDefault="00714FC2" w:rsidP="00244E4B">
            <w:pPr>
              <w:jc w:val="both"/>
              <w:rPr>
                <w:i/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кураторы, наставники, классные руководители</w:t>
            </w:r>
          </w:p>
        </w:tc>
        <w:tc>
          <w:tcPr>
            <w:tcW w:w="1422" w:type="dxa"/>
          </w:tcPr>
          <w:p w:rsidR="00714FC2" w:rsidRPr="00AD69DA" w:rsidRDefault="00714FC2" w:rsidP="00244E4B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16/16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8-9.11</w:t>
            </w:r>
          </w:p>
        </w:tc>
        <w:tc>
          <w:tcPr>
            <w:tcW w:w="0" w:type="auto"/>
          </w:tcPr>
          <w:p w:rsidR="00714FC2" w:rsidRPr="00AD69DA" w:rsidRDefault="00714FC2" w:rsidP="00244E4B">
            <w:pPr>
              <w:jc w:val="both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 xml:space="preserve">Л.М. Николаева </w:t>
            </w:r>
          </w:p>
        </w:tc>
      </w:tr>
    </w:tbl>
    <w:p w:rsidR="005A0E66" w:rsidRDefault="005A0E66" w:rsidP="00ED40E5"/>
    <w:p w:rsidR="00ED40E5" w:rsidRPr="005A0E66" w:rsidRDefault="00ED40E5" w:rsidP="00ED40E5">
      <w:pPr>
        <w:pStyle w:val="af1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>Обучение по ДПП повышения квалификации по развитию функциональной грамотности</w:t>
      </w:r>
    </w:p>
    <w:p w:rsidR="005A0E66" w:rsidRDefault="005A0E66" w:rsidP="005A0E66">
      <w:pPr>
        <w:pStyle w:val="af1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517"/>
        <w:gridCol w:w="5641"/>
        <w:gridCol w:w="3118"/>
        <w:gridCol w:w="1418"/>
        <w:gridCol w:w="1559"/>
        <w:gridCol w:w="1757"/>
      </w:tblGrid>
      <w:tr w:rsidR="00BE6C67" w:rsidTr="00B24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Категория слушателей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часов,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всего/очно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Сроки проведения очной части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от ПОИПКРО</w:t>
            </w:r>
          </w:p>
        </w:tc>
      </w:tr>
      <w:tr w:rsidR="00BE6C67" w:rsidTr="00B24D51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5A0E66" w:rsidRDefault="00BE6C67" w:rsidP="005A0E66">
            <w:pPr>
              <w:pStyle w:val="aa"/>
              <w:numPr>
                <w:ilvl w:val="0"/>
                <w:numId w:val="42"/>
              </w:numPr>
              <w:spacing w:before="100" w:beforeAutospacing="1" w:after="100" w:afterAutospacing="1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8F15E0" w:rsidRDefault="00BE6C67" w:rsidP="00BE6C67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8F15E0" w:rsidRDefault="00BE6C67" w:rsidP="005A0E66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Формирование функциональной грамотности средствами предметов «русский я</w:t>
            </w:r>
            <w:r w:rsidR="005A0E66">
              <w:rPr>
                <w:sz w:val="20"/>
                <w:szCs w:val="20"/>
              </w:rPr>
              <w:t>зык» и «русский (родной) язык»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8F15E0" w:rsidRDefault="00BE6C67" w:rsidP="00BE6C67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8F15E0" w:rsidRDefault="00BE6C67" w:rsidP="00645A0F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24/</w:t>
            </w:r>
            <w:r w:rsidR="00645A0F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BE6C67" w:rsidRDefault="00BE6C67" w:rsidP="00645A0F">
            <w:pPr>
              <w:jc w:val="center"/>
              <w:rPr>
                <w:sz w:val="21"/>
              </w:rPr>
            </w:pPr>
            <w:r w:rsidRPr="00BE6C67">
              <w:rPr>
                <w:sz w:val="21"/>
              </w:rPr>
              <w:t>ноябрь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C67" w:rsidRPr="00BE6C67" w:rsidRDefault="00C130F7" w:rsidP="00C130F7">
            <w:pPr>
              <w:rPr>
                <w:sz w:val="21"/>
              </w:rPr>
            </w:pPr>
            <w:r w:rsidRPr="00BE6C67">
              <w:rPr>
                <w:sz w:val="21"/>
              </w:rPr>
              <w:t>М.В.</w:t>
            </w:r>
            <w:r>
              <w:rPr>
                <w:sz w:val="21"/>
              </w:rPr>
              <w:t xml:space="preserve"> </w:t>
            </w:r>
            <w:r w:rsidR="00BE6C67" w:rsidRPr="00BE6C67">
              <w:rPr>
                <w:sz w:val="21"/>
              </w:rPr>
              <w:t xml:space="preserve">Васильева </w:t>
            </w:r>
          </w:p>
        </w:tc>
      </w:tr>
    </w:tbl>
    <w:p w:rsidR="00ED40E5" w:rsidRDefault="00ED40E5" w:rsidP="00ED40E5"/>
    <w:p w:rsidR="00ED40E5" w:rsidRPr="005A0E66" w:rsidRDefault="00ED40E5" w:rsidP="00ED40E5">
      <w:pPr>
        <w:pStyle w:val="af1"/>
        <w:numPr>
          <w:ilvl w:val="0"/>
          <w:numId w:val="3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Обучение по ДПП повышения квалификации для школ </w:t>
      </w:r>
      <w:r w:rsidRPr="005A0E66">
        <w:rPr>
          <w:b/>
          <w:bCs/>
        </w:rPr>
        <w:t>с низкими результатами</w:t>
      </w:r>
    </w:p>
    <w:p w:rsidR="005A0E66" w:rsidRDefault="005A0E66" w:rsidP="005A0E66">
      <w:pPr>
        <w:pStyle w:val="af1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8"/>
        <w:gridCol w:w="1453"/>
        <w:gridCol w:w="5732"/>
        <w:gridCol w:w="3118"/>
        <w:gridCol w:w="1418"/>
        <w:gridCol w:w="1559"/>
        <w:gridCol w:w="1757"/>
      </w:tblGrid>
      <w:tr w:rsidR="00ED40E5" w:rsidTr="00543E55">
        <w:tc>
          <w:tcPr>
            <w:tcW w:w="0" w:type="auto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0" w:type="auto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5732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3118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Категория слушателей</w:t>
            </w:r>
          </w:p>
        </w:tc>
        <w:tc>
          <w:tcPr>
            <w:tcW w:w="1418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Количество часов,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всего/очно</w:t>
            </w:r>
          </w:p>
        </w:tc>
        <w:tc>
          <w:tcPr>
            <w:tcW w:w="1559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Сроки проведения очной части</w:t>
            </w:r>
          </w:p>
        </w:tc>
        <w:tc>
          <w:tcPr>
            <w:tcW w:w="1757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от ПОИПКРО</w:t>
            </w:r>
          </w:p>
        </w:tc>
      </w:tr>
      <w:tr w:rsidR="005D132A" w:rsidTr="005D132A">
        <w:trPr>
          <w:trHeight w:val="228"/>
        </w:trPr>
        <w:tc>
          <w:tcPr>
            <w:tcW w:w="0" w:type="auto"/>
          </w:tcPr>
          <w:p w:rsidR="005D132A" w:rsidRPr="00AD69DA" w:rsidRDefault="005D132A" w:rsidP="005D132A">
            <w:pPr>
              <w:pStyle w:val="aa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D132A" w:rsidRPr="008F15E0" w:rsidRDefault="005D132A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32" w:type="dxa"/>
            <w:hideMark/>
          </w:tcPr>
          <w:p w:rsidR="005D132A" w:rsidRPr="008F15E0" w:rsidRDefault="005D132A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Командный менеджмент в образовательной организации</w:t>
            </w:r>
          </w:p>
        </w:tc>
        <w:tc>
          <w:tcPr>
            <w:tcW w:w="3118" w:type="dxa"/>
            <w:hideMark/>
          </w:tcPr>
          <w:p w:rsidR="005D132A" w:rsidRPr="008F15E0" w:rsidRDefault="005D132A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418" w:type="dxa"/>
            <w:hideMark/>
          </w:tcPr>
          <w:p w:rsidR="005D132A" w:rsidRPr="008F15E0" w:rsidRDefault="005D132A" w:rsidP="005D132A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559" w:type="dxa"/>
            <w:hideMark/>
          </w:tcPr>
          <w:p w:rsidR="005D132A" w:rsidRPr="00F52F88" w:rsidRDefault="005D132A" w:rsidP="005D132A">
            <w:pPr>
              <w:jc w:val="center"/>
              <w:rPr>
                <w:sz w:val="20"/>
                <w:szCs w:val="20"/>
              </w:rPr>
            </w:pPr>
            <w:r w:rsidRPr="00F52F88">
              <w:rPr>
                <w:sz w:val="20"/>
                <w:szCs w:val="20"/>
              </w:rPr>
              <w:t>22-24.03</w:t>
            </w:r>
          </w:p>
        </w:tc>
        <w:tc>
          <w:tcPr>
            <w:tcW w:w="1757" w:type="dxa"/>
            <w:hideMark/>
          </w:tcPr>
          <w:p w:rsidR="005D132A" w:rsidRPr="008F15E0" w:rsidRDefault="005D132A" w:rsidP="005D132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Н.Е. </w:t>
            </w:r>
            <w:proofErr w:type="spellStart"/>
            <w:r w:rsidRPr="008F15E0">
              <w:rPr>
                <w:sz w:val="20"/>
                <w:szCs w:val="20"/>
              </w:rPr>
              <w:t>Олехнович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ED40E5" w:rsidTr="00543E55">
        <w:trPr>
          <w:trHeight w:val="40"/>
        </w:trPr>
        <w:tc>
          <w:tcPr>
            <w:tcW w:w="0" w:type="auto"/>
          </w:tcPr>
          <w:p w:rsidR="00ED40E5" w:rsidRPr="00AD69DA" w:rsidRDefault="00ED40E5" w:rsidP="00AD69DA">
            <w:pPr>
              <w:pStyle w:val="aa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D40E5" w:rsidRDefault="00ED40E5" w:rsidP="00AD69DA">
            <w:pPr>
              <w:pStyle w:val="af1"/>
              <w:spacing w:before="0" w:beforeAutospacing="0" w:after="0" w:afterAutospacing="0"/>
              <w:ind w:firstLine="20"/>
              <w:jc w:val="both"/>
            </w:pPr>
            <w:r>
              <w:rPr>
                <w:color w:val="000000"/>
                <w:sz w:val="20"/>
                <w:szCs w:val="20"/>
              </w:rPr>
              <w:t>ДО ПОИПКРО</w:t>
            </w:r>
          </w:p>
        </w:tc>
        <w:tc>
          <w:tcPr>
            <w:tcW w:w="5732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Основы исследовательской деятельности учащихся (МООС)</w:t>
            </w:r>
          </w:p>
        </w:tc>
        <w:tc>
          <w:tcPr>
            <w:tcW w:w="3118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>учителя из школ с низкими образовательными результатами</w:t>
            </w:r>
          </w:p>
        </w:tc>
        <w:tc>
          <w:tcPr>
            <w:tcW w:w="1418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ind w:left="80"/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  <w:r w:rsidR="00543E55">
              <w:rPr>
                <w:color w:val="000000"/>
                <w:sz w:val="20"/>
                <w:szCs w:val="20"/>
              </w:rPr>
              <w:t>/0</w:t>
            </w:r>
          </w:p>
        </w:tc>
        <w:tc>
          <w:tcPr>
            <w:tcW w:w="1559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ind w:left="80"/>
              <w:jc w:val="center"/>
            </w:pPr>
            <w:r>
              <w:rPr>
                <w:color w:val="000000"/>
                <w:sz w:val="20"/>
                <w:szCs w:val="20"/>
              </w:rPr>
              <w:t>01.10-15.10</w:t>
            </w:r>
          </w:p>
        </w:tc>
        <w:tc>
          <w:tcPr>
            <w:tcW w:w="1757" w:type="dxa"/>
            <w:hideMark/>
          </w:tcPr>
          <w:p w:rsidR="00ED40E5" w:rsidRDefault="00ED40E5">
            <w:pPr>
              <w:pStyle w:val="af1"/>
              <w:spacing w:before="0" w:beforeAutospacing="0" w:after="0" w:afterAutospacing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О.В. </w:t>
            </w:r>
            <w:proofErr w:type="spellStart"/>
            <w:r>
              <w:rPr>
                <w:color w:val="000000"/>
                <w:sz w:val="20"/>
                <w:szCs w:val="20"/>
              </w:rPr>
              <w:t>Урсова</w:t>
            </w:r>
            <w:proofErr w:type="spellEnd"/>
          </w:p>
        </w:tc>
      </w:tr>
      <w:tr w:rsidR="00325DB0" w:rsidTr="00543E55">
        <w:trPr>
          <w:trHeight w:val="40"/>
        </w:trPr>
        <w:tc>
          <w:tcPr>
            <w:tcW w:w="0" w:type="auto"/>
          </w:tcPr>
          <w:p w:rsidR="00325DB0" w:rsidRPr="00AD69DA" w:rsidRDefault="00325DB0" w:rsidP="00AD69DA">
            <w:pPr>
              <w:pStyle w:val="aa"/>
              <w:numPr>
                <w:ilvl w:val="0"/>
                <w:numId w:val="43"/>
              </w:numPr>
              <w:spacing w:before="100" w:beforeAutospacing="1" w:after="100" w:afterAutospacing="1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25DB0" w:rsidRPr="00543E55" w:rsidRDefault="00325DB0" w:rsidP="00AD69DA">
            <w:pPr>
              <w:pStyle w:val="af1"/>
              <w:spacing w:before="0" w:beforeAutospacing="0" w:after="0" w:afterAutospacing="0"/>
              <w:ind w:right="-80" w:hanging="40"/>
              <w:jc w:val="both"/>
              <w:rPr>
                <w:sz w:val="20"/>
                <w:szCs w:val="20"/>
              </w:rPr>
            </w:pPr>
            <w:r w:rsidRPr="00543E55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32" w:type="dxa"/>
            <w:hideMark/>
          </w:tcPr>
          <w:p w:rsidR="00325DB0" w:rsidRPr="00543E55" w:rsidRDefault="00325DB0" w:rsidP="00325DB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3E55">
              <w:rPr>
                <w:sz w:val="20"/>
                <w:szCs w:val="20"/>
              </w:rPr>
              <w:t>Современная деятельность классного руководителя</w:t>
            </w:r>
          </w:p>
        </w:tc>
        <w:tc>
          <w:tcPr>
            <w:tcW w:w="3118" w:type="dxa"/>
            <w:hideMark/>
          </w:tcPr>
          <w:p w:rsidR="00325DB0" w:rsidRPr="00543E55" w:rsidRDefault="00325DB0" w:rsidP="00325DB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3E55">
              <w:rPr>
                <w:sz w:val="20"/>
                <w:szCs w:val="20"/>
              </w:rPr>
              <w:t xml:space="preserve">классные руководители, и педагоги-воспитатели ГПД и образовательных организаций </w:t>
            </w:r>
            <w:proofErr w:type="spellStart"/>
            <w:r w:rsidRPr="00543E55">
              <w:rPr>
                <w:sz w:val="20"/>
                <w:szCs w:val="20"/>
              </w:rPr>
              <w:t>интернатного</w:t>
            </w:r>
            <w:proofErr w:type="spellEnd"/>
            <w:r w:rsidRPr="00543E5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418" w:type="dxa"/>
            <w:hideMark/>
          </w:tcPr>
          <w:p w:rsidR="00325DB0" w:rsidRPr="00543E55" w:rsidRDefault="00325DB0" w:rsidP="00543E55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3E55">
              <w:rPr>
                <w:sz w:val="20"/>
                <w:szCs w:val="20"/>
              </w:rPr>
              <w:t>72</w:t>
            </w:r>
            <w:r w:rsidR="00543E55">
              <w:rPr>
                <w:sz w:val="20"/>
                <w:szCs w:val="20"/>
              </w:rPr>
              <w:t>/24</w:t>
            </w:r>
          </w:p>
        </w:tc>
        <w:tc>
          <w:tcPr>
            <w:tcW w:w="1559" w:type="dxa"/>
            <w:hideMark/>
          </w:tcPr>
          <w:p w:rsidR="00325DB0" w:rsidRPr="00543E55" w:rsidRDefault="00325DB0" w:rsidP="00F3263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43E55">
              <w:rPr>
                <w:sz w:val="20"/>
                <w:szCs w:val="20"/>
              </w:rPr>
              <w:t>01.11-01.12</w:t>
            </w:r>
          </w:p>
        </w:tc>
        <w:tc>
          <w:tcPr>
            <w:tcW w:w="1757" w:type="dxa"/>
            <w:hideMark/>
          </w:tcPr>
          <w:p w:rsidR="00325DB0" w:rsidRPr="00543E55" w:rsidRDefault="00371494" w:rsidP="00325DB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43E55">
              <w:rPr>
                <w:sz w:val="20"/>
                <w:szCs w:val="20"/>
              </w:rPr>
              <w:t>Е.И. Баранова</w:t>
            </w:r>
            <w:r w:rsidR="00325DB0" w:rsidRPr="00543E55">
              <w:rPr>
                <w:sz w:val="20"/>
                <w:szCs w:val="20"/>
              </w:rPr>
              <w:t xml:space="preserve"> </w:t>
            </w:r>
          </w:p>
        </w:tc>
      </w:tr>
    </w:tbl>
    <w:p w:rsidR="003852D2" w:rsidRDefault="003852D2" w:rsidP="00ED40E5"/>
    <w:p w:rsidR="003852D2" w:rsidRDefault="003852D2" w:rsidP="00ED40E5"/>
    <w:p w:rsidR="00ED40E5" w:rsidRPr="00AD69DA" w:rsidRDefault="00FE23C7" w:rsidP="00AD69DA">
      <w:pPr>
        <w:pStyle w:val="af1"/>
        <w:numPr>
          <w:ilvl w:val="0"/>
          <w:numId w:val="43"/>
        </w:numPr>
        <w:spacing w:before="0" w:beforeAutospacing="0" w:after="0" w:afterAutospacing="0"/>
        <w:jc w:val="both"/>
        <w:textAlignment w:val="baseline"/>
      </w:pPr>
      <w:r w:rsidRPr="000D204A">
        <w:rPr>
          <w:b/>
        </w:rPr>
        <w:t xml:space="preserve">Обучение по </w:t>
      </w:r>
      <w:r w:rsidR="00ED40E5">
        <w:rPr>
          <w:b/>
        </w:rPr>
        <w:t>ДПП</w:t>
      </w:r>
      <w:r w:rsidRPr="000D204A">
        <w:rPr>
          <w:b/>
        </w:rPr>
        <w:t xml:space="preserve"> повышения квалификации </w:t>
      </w:r>
      <w:r w:rsidR="00ED40E5">
        <w:rPr>
          <w:b/>
          <w:bCs/>
          <w:color w:val="000000"/>
        </w:rPr>
        <w:t>по реализации ФГОС</w:t>
      </w:r>
    </w:p>
    <w:p w:rsidR="00AD69DA" w:rsidRDefault="00AD69DA" w:rsidP="00AD69DA">
      <w:pPr>
        <w:pStyle w:val="af1"/>
        <w:spacing w:before="0" w:beforeAutospacing="0" w:after="0" w:afterAutospacing="0"/>
        <w:jc w:val="both"/>
        <w:textAlignment w:val="baseline"/>
      </w:pPr>
    </w:p>
    <w:tbl>
      <w:tblPr>
        <w:tblStyle w:val="ab"/>
        <w:tblW w:w="15461" w:type="dxa"/>
        <w:tblLayout w:type="fixed"/>
        <w:tblLook w:val="0000" w:firstRow="0" w:lastRow="0" w:firstColumn="0" w:lastColumn="0" w:noHBand="0" w:noVBand="0"/>
      </w:tblPr>
      <w:tblGrid>
        <w:gridCol w:w="425"/>
        <w:gridCol w:w="1875"/>
        <w:gridCol w:w="5790"/>
        <w:gridCol w:w="2835"/>
        <w:gridCol w:w="1416"/>
        <w:gridCol w:w="1455"/>
        <w:gridCol w:w="1665"/>
      </w:tblGrid>
      <w:tr w:rsidR="00B3736F" w:rsidRPr="008F15E0" w:rsidTr="00596CCA">
        <w:tc>
          <w:tcPr>
            <w:tcW w:w="425" w:type="dxa"/>
          </w:tcPr>
          <w:p w:rsidR="00C84F1C" w:rsidRPr="008F15E0" w:rsidRDefault="00C84F1C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F15E0">
              <w:rPr>
                <w:b/>
                <w:sz w:val="20"/>
                <w:szCs w:val="20"/>
              </w:rPr>
              <w:t>п</w:t>
            </w:r>
            <w:proofErr w:type="gramEnd"/>
            <w:r w:rsidRPr="008F15E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875" w:type="dxa"/>
          </w:tcPr>
          <w:p w:rsidR="00C84F1C" w:rsidRPr="008F15E0" w:rsidRDefault="00C84F1C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790" w:type="dxa"/>
          </w:tcPr>
          <w:p w:rsidR="00C84F1C" w:rsidRPr="008F15E0" w:rsidRDefault="00C84F1C" w:rsidP="008F15E0">
            <w:pPr>
              <w:jc w:val="center"/>
              <w:rPr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2835" w:type="dxa"/>
          </w:tcPr>
          <w:p w:rsidR="00C84F1C" w:rsidRPr="008F15E0" w:rsidRDefault="00C84F1C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1416" w:type="dxa"/>
          </w:tcPr>
          <w:p w:rsidR="00C84F1C" w:rsidRPr="008F15E0" w:rsidRDefault="00C84F1C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 xml:space="preserve">Количество часов, в </w:t>
            </w:r>
            <w:proofErr w:type="spellStart"/>
            <w:r w:rsidRPr="008F15E0">
              <w:rPr>
                <w:b/>
                <w:sz w:val="20"/>
                <w:szCs w:val="20"/>
              </w:rPr>
              <w:t>т.ч</w:t>
            </w:r>
            <w:proofErr w:type="spellEnd"/>
            <w:r w:rsidRPr="008F15E0">
              <w:rPr>
                <w:b/>
                <w:sz w:val="20"/>
                <w:szCs w:val="20"/>
              </w:rPr>
              <w:t>. всего/очно</w:t>
            </w:r>
          </w:p>
        </w:tc>
        <w:tc>
          <w:tcPr>
            <w:tcW w:w="1455" w:type="dxa"/>
          </w:tcPr>
          <w:p w:rsidR="00C84F1C" w:rsidRPr="008F15E0" w:rsidRDefault="00C84F1C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Сроки проведения очной части</w:t>
            </w:r>
          </w:p>
        </w:tc>
        <w:tc>
          <w:tcPr>
            <w:tcW w:w="1665" w:type="dxa"/>
          </w:tcPr>
          <w:p w:rsidR="00C84F1C" w:rsidRPr="008F15E0" w:rsidRDefault="00C84F1C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Ответственный от ПОИПКРО</w:t>
            </w:r>
          </w:p>
        </w:tc>
      </w:tr>
      <w:tr w:rsidR="00B3736F" w:rsidRPr="008F15E0" w:rsidTr="00596CCA">
        <w:trPr>
          <w:trHeight w:val="40"/>
        </w:trPr>
        <w:tc>
          <w:tcPr>
            <w:tcW w:w="15461" w:type="dxa"/>
            <w:gridSpan w:val="7"/>
          </w:tcPr>
          <w:p w:rsidR="00AA1F1F" w:rsidRPr="008F15E0" w:rsidRDefault="00521A42" w:rsidP="008F15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lastRenderedPageBreak/>
              <w:t xml:space="preserve">Кафедра дошкольного и начального образования </w:t>
            </w:r>
          </w:p>
        </w:tc>
      </w:tr>
      <w:tr w:rsidR="00C60BF5" w:rsidRPr="008F15E0" w:rsidTr="000D204A">
        <w:trPr>
          <w:trHeight w:val="25"/>
        </w:trPr>
        <w:tc>
          <w:tcPr>
            <w:tcW w:w="425" w:type="dxa"/>
          </w:tcPr>
          <w:p w:rsidR="00C60BF5" w:rsidRPr="008F15E0" w:rsidRDefault="00C60BF5" w:rsidP="000D204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C60BF5" w:rsidRPr="008F15E0" w:rsidRDefault="00C60BF5" w:rsidP="000D204A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C60BF5" w:rsidRPr="008F15E0" w:rsidRDefault="00C60BF5" w:rsidP="000D204A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Интерактивные средства обучения математике в начальной школе</w:t>
            </w:r>
          </w:p>
        </w:tc>
        <w:tc>
          <w:tcPr>
            <w:tcW w:w="2835" w:type="dxa"/>
          </w:tcPr>
          <w:p w:rsidR="00C60BF5" w:rsidRPr="008F15E0" w:rsidRDefault="00C60BF5" w:rsidP="00B24D51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начальной школы, включая центры «Точка роста» и ЦОС</w:t>
            </w:r>
          </w:p>
        </w:tc>
        <w:tc>
          <w:tcPr>
            <w:tcW w:w="1416" w:type="dxa"/>
          </w:tcPr>
          <w:p w:rsidR="00C60BF5" w:rsidRPr="008F15E0" w:rsidRDefault="00C60BF5" w:rsidP="009648EA">
            <w:pPr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C60BF5" w:rsidRPr="008F15E0" w:rsidRDefault="00C60BF5" w:rsidP="000D204A">
            <w:pPr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8F15E0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4</w:t>
            </w:r>
            <w:r w:rsidRPr="008F15E0">
              <w:rPr>
                <w:sz w:val="20"/>
                <w:szCs w:val="20"/>
              </w:rPr>
              <w:t>.03</w:t>
            </w:r>
          </w:p>
        </w:tc>
        <w:tc>
          <w:tcPr>
            <w:tcW w:w="1665" w:type="dxa"/>
          </w:tcPr>
          <w:p w:rsidR="00C60BF5" w:rsidRPr="008F15E0" w:rsidRDefault="00C60BF5" w:rsidP="000D204A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О.В. </w:t>
            </w:r>
            <w:proofErr w:type="spellStart"/>
            <w:r w:rsidRPr="008F15E0">
              <w:rPr>
                <w:sz w:val="20"/>
                <w:szCs w:val="20"/>
              </w:rPr>
              <w:t>Нестерук</w:t>
            </w:r>
            <w:proofErr w:type="spellEnd"/>
          </w:p>
        </w:tc>
      </w:tr>
      <w:tr w:rsidR="0055217C" w:rsidRPr="008F15E0" w:rsidTr="0055217C">
        <w:trPr>
          <w:trHeight w:val="25"/>
        </w:trPr>
        <w:tc>
          <w:tcPr>
            <w:tcW w:w="425" w:type="dxa"/>
          </w:tcPr>
          <w:p w:rsidR="0055217C" w:rsidRPr="008F15E0" w:rsidRDefault="0055217C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55217C" w:rsidRPr="008F15E0" w:rsidRDefault="0055217C" w:rsidP="008F15E0">
            <w:pPr>
              <w:ind w:left="42" w:right="-78" w:hanging="42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55217C" w:rsidRPr="008F15E0" w:rsidRDefault="0055217C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Организация учебной деятельности в процессе</w:t>
            </w:r>
            <w:r w:rsidRPr="008F15E0">
              <w:rPr>
                <w:sz w:val="20"/>
                <w:szCs w:val="20"/>
              </w:rPr>
              <w:br/>
              <w:t>усвоения предметного содержания  в образовательной системе «Гармония»</w:t>
            </w:r>
          </w:p>
        </w:tc>
        <w:tc>
          <w:tcPr>
            <w:tcW w:w="2835" w:type="dxa"/>
          </w:tcPr>
          <w:p w:rsidR="0055217C" w:rsidRPr="008F15E0" w:rsidRDefault="0055217C" w:rsidP="00B24D51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начальной школы</w:t>
            </w:r>
          </w:p>
        </w:tc>
        <w:tc>
          <w:tcPr>
            <w:tcW w:w="1416" w:type="dxa"/>
          </w:tcPr>
          <w:p w:rsidR="0055217C" w:rsidRPr="008F15E0" w:rsidRDefault="0055217C" w:rsidP="00493372">
            <w:pPr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 w:rsidR="00493372" w:rsidRPr="00EF3490"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55217C" w:rsidRPr="008F15E0" w:rsidRDefault="00C60BF5" w:rsidP="00C60BF5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55217C" w:rsidRPr="008F15E0">
              <w:rPr>
                <w:sz w:val="20"/>
                <w:szCs w:val="20"/>
              </w:rPr>
              <w:t>.03</w:t>
            </w:r>
            <w:r>
              <w:rPr>
                <w:sz w:val="20"/>
                <w:szCs w:val="20"/>
              </w:rPr>
              <w:t>-05.04</w:t>
            </w:r>
          </w:p>
        </w:tc>
        <w:tc>
          <w:tcPr>
            <w:tcW w:w="1665" w:type="dxa"/>
          </w:tcPr>
          <w:p w:rsidR="0055217C" w:rsidRPr="008F15E0" w:rsidRDefault="0055217C" w:rsidP="008F15E0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Е.Л. </w:t>
            </w:r>
            <w:proofErr w:type="spellStart"/>
            <w:r w:rsidRPr="008F15E0">
              <w:rPr>
                <w:sz w:val="20"/>
                <w:szCs w:val="20"/>
              </w:rPr>
              <w:t>Старункина</w:t>
            </w:r>
            <w:proofErr w:type="spellEnd"/>
          </w:p>
        </w:tc>
      </w:tr>
      <w:tr w:rsidR="00A32706" w:rsidRPr="008F15E0" w:rsidTr="00A32706">
        <w:trPr>
          <w:trHeight w:val="25"/>
        </w:trPr>
        <w:tc>
          <w:tcPr>
            <w:tcW w:w="425" w:type="dxa"/>
          </w:tcPr>
          <w:p w:rsidR="00A32706" w:rsidRPr="008F15E0" w:rsidRDefault="00A32706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A32706" w:rsidRPr="008F15E0" w:rsidRDefault="00A32706" w:rsidP="008F15E0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СЦПК г. Пскова</w:t>
            </w:r>
          </w:p>
        </w:tc>
        <w:tc>
          <w:tcPr>
            <w:tcW w:w="5790" w:type="dxa"/>
          </w:tcPr>
          <w:p w:rsidR="00A32706" w:rsidRPr="008F15E0" w:rsidRDefault="00A32706" w:rsidP="008F15E0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Оценка индивидуальных достижений младших школьников</w:t>
            </w:r>
          </w:p>
        </w:tc>
        <w:tc>
          <w:tcPr>
            <w:tcW w:w="2835" w:type="dxa"/>
          </w:tcPr>
          <w:p w:rsidR="00A32706" w:rsidRPr="008F15E0" w:rsidRDefault="00A32706" w:rsidP="00B24D51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 и зам. директора начальной школы</w:t>
            </w:r>
          </w:p>
        </w:tc>
        <w:tc>
          <w:tcPr>
            <w:tcW w:w="1416" w:type="dxa"/>
          </w:tcPr>
          <w:p w:rsidR="00A32706" w:rsidRPr="008F15E0" w:rsidRDefault="00A32706" w:rsidP="00C60BF5">
            <w:pPr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72/16</w:t>
            </w:r>
          </w:p>
        </w:tc>
        <w:tc>
          <w:tcPr>
            <w:tcW w:w="1455" w:type="dxa"/>
          </w:tcPr>
          <w:p w:rsidR="00A32706" w:rsidRPr="008F15E0" w:rsidRDefault="00A32706" w:rsidP="00C60BF5">
            <w:pPr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25-26.03</w:t>
            </w:r>
          </w:p>
        </w:tc>
        <w:tc>
          <w:tcPr>
            <w:tcW w:w="1665" w:type="dxa"/>
          </w:tcPr>
          <w:p w:rsidR="00A32706" w:rsidRPr="008F15E0" w:rsidRDefault="00A32706" w:rsidP="008F15E0">
            <w:pPr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Т.Д. Романова</w:t>
            </w:r>
          </w:p>
        </w:tc>
      </w:tr>
      <w:tr w:rsidR="00A32706" w:rsidRPr="008F15E0" w:rsidTr="00596CCA">
        <w:trPr>
          <w:trHeight w:val="40"/>
        </w:trPr>
        <w:tc>
          <w:tcPr>
            <w:tcW w:w="425" w:type="dxa"/>
          </w:tcPr>
          <w:p w:rsidR="00A32706" w:rsidRPr="008F15E0" w:rsidRDefault="00A32706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A32706" w:rsidRPr="008F15E0" w:rsidRDefault="00A32706" w:rsidP="00AD69DA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СЦПК г. Пскова</w:t>
            </w:r>
          </w:p>
        </w:tc>
        <w:tc>
          <w:tcPr>
            <w:tcW w:w="5790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Развитие  и коррекция речи детей  дошкольного возраста</w:t>
            </w:r>
          </w:p>
        </w:tc>
        <w:tc>
          <w:tcPr>
            <w:tcW w:w="2835" w:type="dxa"/>
          </w:tcPr>
          <w:p w:rsidR="00A32706" w:rsidRPr="008F15E0" w:rsidRDefault="00A32706" w:rsidP="008F15E0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 ДОО</w:t>
            </w:r>
          </w:p>
        </w:tc>
        <w:tc>
          <w:tcPr>
            <w:tcW w:w="1416" w:type="dxa"/>
          </w:tcPr>
          <w:p w:rsidR="00A32706" w:rsidRPr="008F15E0" w:rsidRDefault="00A32706" w:rsidP="00244E4B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72/16 </w:t>
            </w:r>
          </w:p>
        </w:tc>
        <w:tc>
          <w:tcPr>
            <w:tcW w:w="1455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14-15.05</w:t>
            </w:r>
          </w:p>
        </w:tc>
        <w:tc>
          <w:tcPr>
            <w:tcW w:w="166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И.О. Темирова</w:t>
            </w:r>
          </w:p>
        </w:tc>
      </w:tr>
      <w:tr w:rsidR="00A32706" w:rsidRPr="008F15E0" w:rsidTr="00596CCA">
        <w:trPr>
          <w:trHeight w:val="40"/>
        </w:trPr>
        <w:tc>
          <w:tcPr>
            <w:tcW w:w="425" w:type="dxa"/>
          </w:tcPr>
          <w:p w:rsidR="00A32706" w:rsidRPr="008F15E0" w:rsidRDefault="00A32706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A32706" w:rsidRPr="008F15E0" w:rsidRDefault="00A32706" w:rsidP="00AD69DA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A32706" w:rsidRPr="008F15E0" w:rsidRDefault="00A32706" w:rsidP="008F15E0">
            <w:pPr>
              <w:tabs>
                <w:tab w:val="left" w:pos="2229"/>
              </w:tabs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Информационная компетентность педагогов как условие реализации ФГОС </w:t>
            </w:r>
            <w:proofErr w:type="gramStart"/>
            <w:r w:rsidRPr="008F15E0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283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 ДОО</w:t>
            </w:r>
          </w:p>
        </w:tc>
        <w:tc>
          <w:tcPr>
            <w:tcW w:w="1416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июнь</w:t>
            </w:r>
          </w:p>
        </w:tc>
        <w:tc>
          <w:tcPr>
            <w:tcW w:w="166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О.В. </w:t>
            </w:r>
            <w:proofErr w:type="spellStart"/>
            <w:r w:rsidRPr="008F15E0">
              <w:rPr>
                <w:sz w:val="20"/>
                <w:szCs w:val="20"/>
              </w:rPr>
              <w:t>Урсова</w:t>
            </w:r>
            <w:proofErr w:type="spellEnd"/>
          </w:p>
        </w:tc>
      </w:tr>
      <w:tr w:rsidR="00A32706" w:rsidRPr="008F15E0" w:rsidTr="00A32706">
        <w:trPr>
          <w:trHeight w:val="40"/>
        </w:trPr>
        <w:tc>
          <w:tcPr>
            <w:tcW w:w="425" w:type="dxa"/>
          </w:tcPr>
          <w:p w:rsidR="00A32706" w:rsidRPr="008F15E0" w:rsidRDefault="00A32706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A32706" w:rsidRPr="008F15E0" w:rsidRDefault="00A32706" w:rsidP="00AD69DA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Методические аспекты преподавания технологии в начальной школе</w:t>
            </w:r>
          </w:p>
        </w:tc>
        <w:tc>
          <w:tcPr>
            <w:tcW w:w="283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начальной школы, включая центры «Точка роста» и ЦОС</w:t>
            </w:r>
          </w:p>
        </w:tc>
        <w:tc>
          <w:tcPr>
            <w:tcW w:w="1416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30.10-01.11</w:t>
            </w:r>
          </w:p>
        </w:tc>
        <w:tc>
          <w:tcPr>
            <w:tcW w:w="166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О.В. </w:t>
            </w:r>
            <w:proofErr w:type="spellStart"/>
            <w:r w:rsidRPr="008F15E0">
              <w:rPr>
                <w:sz w:val="20"/>
                <w:szCs w:val="20"/>
              </w:rPr>
              <w:t>Нестерук</w:t>
            </w:r>
            <w:proofErr w:type="spellEnd"/>
          </w:p>
        </w:tc>
      </w:tr>
      <w:tr w:rsidR="00A32706" w:rsidRPr="008F15E0" w:rsidTr="00A32706">
        <w:trPr>
          <w:trHeight w:val="40"/>
        </w:trPr>
        <w:tc>
          <w:tcPr>
            <w:tcW w:w="425" w:type="dxa"/>
          </w:tcPr>
          <w:p w:rsidR="00A32706" w:rsidRPr="008F15E0" w:rsidRDefault="00A32706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A32706" w:rsidRPr="008F15E0" w:rsidRDefault="00A32706" w:rsidP="00AD69DA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ДО ПОИПКРО</w:t>
            </w:r>
          </w:p>
        </w:tc>
        <w:tc>
          <w:tcPr>
            <w:tcW w:w="5790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Основы исследовательской и проектной деятельности в условиях реализации ФГОС (МООС)</w:t>
            </w:r>
          </w:p>
        </w:tc>
        <w:tc>
          <w:tcPr>
            <w:tcW w:w="2835" w:type="dxa"/>
          </w:tcPr>
          <w:p w:rsidR="00A32706" w:rsidRPr="008F15E0" w:rsidRDefault="00A32706" w:rsidP="008F15E0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начальной школы</w:t>
            </w:r>
          </w:p>
        </w:tc>
        <w:tc>
          <w:tcPr>
            <w:tcW w:w="1416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</w:t>
            </w:r>
          </w:p>
        </w:tc>
        <w:tc>
          <w:tcPr>
            <w:tcW w:w="1455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01.11-12.12</w:t>
            </w:r>
          </w:p>
        </w:tc>
        <w:tc>
          <w:tcPr>
            <w:tcW w:w="166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О.В. </w:t>
            </w:r>
            <w:proofErr w:type="spellStart"/>
            <w:r w:rsidRPr="008F15E0">
              <w:rPr>
                <w:sz w:val="20"/>
                <w:szCs w:val="20"/>
              </w:rPr>
              <w:t>Урсова</w:t>
            </w:r>
            <w:proofErr w:type="spellEnd"/>
          </w:p>
        </w:tc>
      </w:tr>
      <w:tr w:rsidR="00A32706" w:rsidRPr="008F15E0" w:rsidTr="00596CCA">
        <w:trPr>
          <w:trHeight w:val="40"/>
        </w:trPr>
        <w:tc>
          <w:tcPr>
            <w:tcW w:w="425" w:type="dxa"/>
          </w:tcPr>
          <w:p w:rsidR="00A32706" w:rsidRPr="008F15E0" w:rsidRDefault="00A32706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A32706" w:rsidRPr="008F15E0" w:rsidRDefault="00A32706" w:rsidP="00AD69DA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A32706" w:rsidRPr="008F15E0" w:rsidRDefault="00A32706" w:rsidP="00645A0F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Развитие и коррекция речи детей  дошкольного и младшего школьного  возраста</w:t>
            </w:r>
          </w:p>
        </w:tc>
        <w:tc>
          <w:tcPr>
            <w:tcW w:w="2835" w:type="dxa"/>
          </w:tcPr>
          <w:p w:rsidR="00A32706" w:rsidRPr="008F15E0" w:rsidRDefault="00A32706" w:rsidP="008F15E0">
            <w:pPr>
              <w:tabs>
                <w:tab w:val="center" w:pos="4153"/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 ДОО и учителя начальных классов</w:t>
            </w:r>
          </w:p>
        </w:tc>
        <w:tc>
          <w:tcPr>
            <w:tcW w:w="1416" w:type="dxa"/>
          </w:tcPr>
          <w:p w:rsidR="00A32706" w:rsidRPr="008F15E0" w:rsidRDefault="00A32706" w:rsidP="005D132A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72/16</w:t>
            </w:r>
          </w:p>
        </w:tc>
        <w:tc>
          <w:tcPr>
            <w:tcW w:w="1455" w:type="dxa"/>
          </w:tcPr>
          <w:p w:rsidR="00A32706" w:rsidRPr="008F15E0" w:rsidRDefault="00A32706" w:rsidP="008F15E0">
            <w:pPr>
              <w:ind w:left="8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14-15.11</w:t>
            </w:r>
          </w:p>
        </w:tc>
        <w:tc>
          <w:tcPr>
            <w:tcW w:w="1665" w:type="dxa"/>
          </w:tcPr>
          <w:p w:rsidR="00A32706" w:rsidRPr="008F15E0" w:rsidRDefault="00A32706" w:rsidP="008F15E0">
            <w:pPr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И.О. Темирова</w:t>
            </w:r>
          </w:p>
        </w:tc>
      </w:tr>
      <w:tr w:rsidR="00A32706" w:rsidRPr="008F15E0" w:rsidTr="00596CCA">
        <w:trPr>
          <w:trHeight w:val="40"/>
        </w:trPr>
        <w:tc>
          <w:tcPr>
            <w:tcW w:w="15461" w:type="dxa"/>
            <w:gridSpan w:val="7"/>
          </w:tcPr>
          <w:p w:rsidR="00A32706" w:rsidRPr="008F15E0" w:rsidRDefault="00A32706" w:rsidP="008F15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Кафедра методологии постдипломно</w:t>
            </w:r>
            <w:r w:rsidR="003824DA" w:rsidRPr="008F15E0">
              <w:rPr>
                <w:b/>
                <w:sz w:val="20"/>
                <w:szCs w:val="20"/>
              </w:rPr>
              <w:t xml:space="preserve">го педагогического образования </w:t>
            </w:r>
          </w:p>
        </w:tc>
      </w:tr>
      <w:tr w:rsidR="00783370" w:rsidRPr="008F15E0" w:rsidTr="00EF3490">
        <w:trPr>
          <w:trHeight w:val="40"/>
        </w:trPr>
        <w:tc>
          <w:tcPr>
            <w:tcW w:w="425" w:type="dxa"/>
          </w:tcPr>
          <w:p w:rsidR="00783370" w:rsidRPr="008F15E0" w:rsidRDefault="00783370" w:rsidP="00EF349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EF3490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783370" w:rsidRDefault="00783370" w:rsidP="00783370">
            <w:pPr>
              <w:jc w:val="both"/>
              <w:rPr>
                <w:sz w:val="20"/>
                <w:szCs w:val="20"/>
              </w:rPr>
            </w:pPr>
            <w:r w:rsidRPr="00783370">
              <w:rPr>
                <w:sz w:val="20"/>
                <w:szCs w:val="20"/>
              </w:rPr>
              <w:t xml:space="preserve">Методика и практика изучения </w:t>
            </w:r>
            <w:proofErr w:type="gramStart"/>
            <w:r w:rsidRPr="00783370">
              <w:rPr>
                <w:sz w:val="20"/>
                <w:szCs w:val="20"/>
              </w:rPr>
              <w:t>ИЗО</w:t>
            </w:r>
            <w:proofErr w:type="gramEnd"/>
            <w:r w:rsidRPr="00783370">
              <w:rPr>
                <w:sz w:val="20"/>
                <w:szCs w:val="20"/>
              </w:rPr>
              <w:t xml:space="preserve"> </w:t>
            </w:r>
            <w:proofErr w:type="gramStart"/>
            <w:r w:rsidRPr="00783370">
              <w:rPr>
                <w:sz w:val="20"/>
                <w:szCs w:val="20"/>
              </w:rPr>
              <w:t>в</w:t>
            </w:r>
            <w:proofErr w:type="gramEnd"/>
            <w:r w:rsidRPr="00783370">
              <w:rPr>
                <w:sz w:val="20"/>
                <w:szCs w:val="20"/>
              </w:rPr>
              <w:t xml:space="preserve"> условиях реализации ФГОС и концепции преподавания предметной области «Искусство»</w:t>
            </w:r>
          </w:p>
        </w:tc>
        <w:tc>
          <w:tcPr>
            <w:tcW w:w="2835" w:type="dxa"/>
          </w:tcPr>
          <w:p w:rsidR="00783370" w:rsidRPr="00783370" w:rsidRDefault="00783370" w:rsidP="0078337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370">
              <w:rPr>
                <w:sz w:val="20"/>
                <w:szCs w:val="20"/>
              </w:rPr>
              <w:t xml:space="preserve">учителя </w:t>
            </w:r>
            <w:proofErr w:type="gramStart"/>
            <w:r w:rsidRPr="0078337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6" w:type="dxa"/>
          </w:tcPr>
          <w:p w:rsidR="00783370" w:rsidRPr="00783370" w:rsidRDefault="00783370" w:rsidP="0078337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783370">
              <w:rPr>
                <w:sz w:val="20"/>
                <w:szCs w:val="20"/>
              </w:rPr>
              <w:t>16/16</w:t>
            </w:r>
          </w:p>
        </w:tc>
        <w:tc>
          <w:tcPr>
            <w:tcW w:w="1455" w:type="dxa"/>
          </w:tcPr>
          <w:p w:rsidR="00783370" w:rsidRPr="00783370" w:rsidRDefault="00783370" w:rsidP="00783370">
            <w:pPr>
              <w:pStyle w:val="af1"/>
              <w:tabs>
                <w:tab w:val="center" w:pos="61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83370">
              <w:rPr>
                <w:sz w:val="20"/>
                <w:szCs w:val="20"/>
              </w:rPr>
              <w:t>10.02, 10.03, 14.0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783370" w:rsidRPr="00783370" w:rsidRDefault="00783370" w:rsidP="00EF349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83370">
              <w:rPr>
                <w:sz w:val="20"/>
                <w:szCs w:val="20"/>
              </w:rPr>
              <w:t>Д.В. Яблочкин</w:t>
            </w:r>
          </w:p>
        </w:tc>
      </w:tr>
      <w:tr w:rsidR="00783370" w:rsidRPr="008F15E0" w:rsidTr="000D204A">
        <w:trPr>
          <w:trHeight w:val="40"/>
        </w:trPr>
        <w:tc>
          <w:tcPr>
            <w:tcW w:w="425" w:type="dxa"/>
          </w:tcPr>
          <w:p w:rsidR="00783370" w:rsidRPr="008F15E0" w:rsidRDefault="00783370" w:rsidP="000D204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Методологические основы преподавания истории и обществознания в условиях реализации ФГОС, введения Концепции преподавания учебного курса «История России» и Концепции преподавания обществознания в РФ»</w:t>
            </w:r>
          </w:p>
        </w:tc>
        <w:tc>
          <w:tcPr>
            <w:tcW w:w="2835" w:type="dxa"/>
          </w:tcPr>
          <w:p w:rsidR="00783370" w:rsidRPr="008F15E0" w:rsidRDefault="00783370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и преподаватели общественных дисциплин</w:t>
            </w:r>
          </w:p>
        </w:tc>
        <w:tc>
          <w:tcPr>
            <w:tcW w:w="1416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783370" w:rsidRPr="008F15E0" w:rsidRDefault="00783370" w:rsidP="000D204A">
            <w:pPr>
              <w:pStyle w:val="af1"/>
              <w:tabs>
                <w:tab w:val="center" w:pos="61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ab/>
              <w:t>22-26.03</w:t>
            </w:r>
          </w:p>
        </w:tc>
        <w:tc>
          <w:tcPr>
            <w:tcW w:w="1665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Т.Б. </w:t>
            </w:r>
            <w:proofErr w:type="spellStart"/>
            <w:r w:rsidRPr="008F15E0">
              <w:rPr>
                <w:sz w:val="20"/>
                <w:szCs w:val="20"/>
              </w:rPr>
              <w:t>Пасман</w:t>
            </w:r>
            <w:proofErr w:type="spellEnd"/>
          </w:p>
        </w:tc>
      </w:tr>
      <w:tr w:rsidR="00783370" w:rsidRPr="008F15E0" w:rsidTr="000D204A">
        <w:trPr>
          <w:trHeight w:val="40"/>
        </w:trPr>
        <w:tc>
          <w:tcPr>
            <w:tcW w:w="425" w:type="dxa"/>
          </w:tcPr>
          <w:p w:rsidR="00783370" w:rsidRPr="008F15E0" w:rsidRDefault="00783370" w:rsidP="000D204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ind w:right="-78" w:hanging="42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</w:t>
            </w:r>
          </w:p>
        </w:tc>
        <w:tc>
          <w:tcPr>
            <w:tcW w:w="5790" w:type="dxa"/>
          </w:tcPr>
          <w:p w:rsidR="00783370" w:rsidRPr="00A76EFB" w:rsidRDefault="00783370" w:rsidP="00A76EF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Противодействие фальсификациям истории </w:t>
            </w:r>
            <w:r w:rsidRPr="00A76EFB">
              <w:rPr>
                <w:color w:val="000000" w:themeColor="text1"/>
                <w:sz w:val="20"/>
                <w:szCs w:val="20"/>
              </w:rPr>
              <w:t>Великой Отечественной войны</w:t>
            </w:r>
            <w:r>
              <w:rPr>
                <w:color w:val="000000" w:themeColor="text1"/>
                <w:sz w:val="20"/>
                <w:szCs w:val="20"/>
              </w:rPr>
              <w:t xml:space="preserve"> на уроках и во внеурочной деятельности</w:t>
            </w:r>
          </w:p>
        </w:tc>
        <w:tc>
          <w:tcPr>
            <w:tcW w:w="2835" w:type="dxa"/>
          </w:tcPr>
          <w:p w:rsidR="00783370" w:rsidRPr="008F15E0" w:rsidRDefault="00783370" w:rsidP="005D132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зам. директоров по воспитательной работе, классные руководители, учителя общественных дисциплин</w:t>
            </w:r>
          </w:p>
        </w:tc>
        <w:tc>
          <w:tcPr>
            <w:tcW w:w="1416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20-22.04</w:t>
            </w:r>
          </w:p>
        </w:tc>
        <w:tc>
          <w:tcPr>
            <w:tcW w:w="1665" w:type="dxa"/>
          </w:tcPr>
          <w:p w:rsidR="00783370" w:rsidRPr="008F15E0" w:rsidRDefault="00783370" w:rsidP="000D204A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М.Е. </w:t>
            </w:r>
            <w:proofErr w:type="spellStart"/>
            <w:r w:rsidRPr="008F15E0">
              <w:rPr>
                <w:sz w:val="20"/>
                <w:szCs w:val="20"/>
              </w:rPr>
              <w:t>Жихаревич</w:t>
            </w:r>
            <w:proofErr w:type="spellEnd"/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F15E0">
              <w:rPr>
                <w:sz w:val="20"/>
                <w:szCs w:val="20"/>
              </w:rPr>
              <w:t xml:space="preserve">етодики работы с учебными и художественными текстами на уроках и во внеурочной работе </w:t>
            </w:r>
            <w:r>
              <w:rPr>
                <w:sz w:val="20"/>
                <w:szCs w:val="20"/>
              </w:rPr>
              <w:t>по курсу ОРКСЭ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педагоги, преподающие предмет ОРКСЭ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8F15E0"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21-23.09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Н.Д. Федотова</w:t>
            </w:r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 xml:space="preserve">Кафедра теории и методики воспитания </w:t>
            </w:r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Составление рабочей программы воспитания: ключевые идеи и продуктивные технологии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руководители и педагоги-воспитатели образовательных организаций </w:t>
            </w:r>
            <w:proofErr w:type="spellStart"/>
            <w:r w:rsidRPr="008F15E0">
              <w:rPr>
                <w:sz w:val="20"/>
                <w:szCs w:val="20"/>
              </w:rPr>
              <w:t>Гдовского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t>Дедовичского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t>Дновского</w:t>
            </w:r>
            <w:proofErr w:type="spellEnd"/>
            <w:r w:rsidRPr="008F15E0">
              <w:rPr>
                <w:sz w:val="20"/>
                <w:szCs w:val="20"/>
              </w:rPr>
              <w:t xml:space="preserve">, Печорского, </w:t>
            </w:r>
            <w:proofErr w:type="spellStart"/>
            <w:r w:rsidRPr="008F15E0">
              <w:rPr>
                <w:sz w:val="20"/>
                <w:szCs w:val="20"/>
              </w:rPr>
              <w:t>Плюсского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t>Порховского</w:t>
            </w:r>
            <w:proofErr w:type="spellEnd"/>
            <w:r w:rsidRPr="008F15E0">
              <w:rPr>
                <w:sz w:val="20"/>
                <w:szCs w:val="20"/>
              </w:rPr>
              <w:t xml:space="preserve">, Псковского, </w:t>
            </w:r>
            <w:proofErr w:type="spellStart"/>
            <w:r w:rsidRPr="008F15E0">
              <w:rPr>
                <w:sz w:val="20"/>
                <w:szCs w:val="20"/>
              </w:rPr>
              <w:t>Стругокрасненского</w:t>
            </w:r>
            <w:proofErr w:type="spellEnd"/>
            <w:r w:rsidRPr="008F15E0">
              <w:rPr>
                <w:sz w:val="20"/>
                <w:szCs w:val="20"/>
              </w:rPr>
              <w:t xml:space="preserve"> районов</w:t>
            </w:r>
          </w:p>
        </w:tc>
        <w:tc>
          <w:tcPr>
            <w:tcW w:w="1416" w:type="dxa"/>
          </w:tcPr>
          <w:p w:rsidR="00783370" w:rsidRPr="008F15E0" w:rsidRDefault="00783370" w:rsidP="006B507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72/18</w:t>
            </w:r>
          </w:p>
        </w:tc>
        <w:tc>
          <w:tcPr>
            <w:tcW w:w="1455" w:type="dxa"/>
          </w:tcPr>
          <w:p w:rsidR="00783370" w:rsidRPr="008F15E0" w:rsidRDefault="002417DA" w:rsidP="002417DA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8.02-10.03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Е.И. Баранова</w:t>
            </w:r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Составление рабочей программы воспитания: ключевые идеи и продуктивные технологии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руководители и педагоги-воспитатели образовательных организаций </w:t>
            </w:r>
            <w:proofErr w:type="spellStart"/>
            <w:r w:rsidRPr="008F15E0">
              <w:rPr>
                <w:sz w:val="20"/>
                <w:szCs w:val="20"/>
              </w:rPr>
              <w:t>Бежаницкого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lastRenderedPageBreak/>
              <w:t>Локнянского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t>Новоржевского</w:t>
            </w:r>
            <w:proofErr w:type="spellEnd"/>
            <w:r w:rsidRPr="008F15E0">
              <w:rPr>
                <w:sz w:val="20"/>
                <w:szCs w:val="20"/>
              </w:rPr>
              <w:t xml:space="preserve">, Красногородского, </w:t>
            </w:r>
            <w:proofErr w:type="spellStart"/>
            <w:r w:rsidRPr="008F15E0">
              <w:rPr>
                <w:sz w:val="20"/>
                <w:szCs w:val="20"/>
              </w:rPr>
              <w:t>Опочецкого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t>Пустошкинского</w:t>
            </w:r>
            <w:proofErr w:type="spellEnd"/>
            <w:r w:rsidRPr="008F15E0">
              <w:rPr>
                <w:sz w:val="20"/>
                <w:szCs w:val="20"/>
              </w:rPr>
              <w:t xml:space="preserve">, </w:t>
            </w:r>
            <w:proofErr w:type="spellStart"/>
            <w:r w:rsidRPr="008F15E0">
              <w:rPr>
                <w:sz w:val="20"/>
                <w:szCs w:val="20"/>
              </w:rPr>
              <w:t>Себежского</w:t>
            </w:r>
            <w:proofErr w:type="spellEnd"/>
            <w:r w:rsidRPr="008F15E0">
              <w:rPr>
                <w:sz w:val="20"/>
                <w:szCs w:val="20"/>
              </w:rPr>
              <w:t xml:space="preserve"> районов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72/18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  <w:r w:rsidRPr="008F15E0">
              <w:rPr>
                <w:sz w:val="20"/>
                <w:szCs w:val="20"/>
              </w:rPr>
              <w:t>-16.04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Е.И. Баранова</w:t>
            </w:r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Составление рабочей программы воспитания: ключевые идеи и продуктивные технологии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руководители и педагоги-воспитатели образовательных организаций 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72/18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19.04 -19.05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Е.И. Баранова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right="-80" w:hanging="4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Современная деятельность классного руководителя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классные руководители, и педагоги-воспитатели ГПД и образовательных организаций </w:t>
            </w:r>
            <w:proofErr w:type="spellStart"/>
            <w:r w:rsidRPr="008F15E0">
              <w:rPr>
                <w:sz w:val="20"/>
                <w:szCs w:val="20"/>
              </w:rPr>
              <w:t>интернатного</w:t>
            </w:r>
            <w:proofErr w:type="spellEnd"/>
            <w:r w:rsidRPr="008F15E0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1416" w:type="dxa"/>
          </w:tcPr>
          <w:p w:rsidR="00783370" w:rsidRPr="008F15E0" w:rsidRDefault="00783370" w:rsidP="006B507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12-14.10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Е.И. Баранова</w:t>
            </w:r>
          </w:p>
        </w:tc>
      </w:tr>
      <w:tr w:rsidR="00783370" w:rsidRPr="008F15E0" w:rsidTr="00596CCA">
        <w:trPr>
          <w:trHeight w:val="58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 xml:space="preserve">Кафедра управления развитием образовательных систем </w:t>
            </w:r>
          </w:p>
        </w:tc>
      </w:tr>
      <w:tr w:rsidR="00783370" w:rsidRPr="008F15E0" w:rsidTr="002A4751">
        <w:trPr>
          <w:trHeight w:val="198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Реализация основной образовательной программы основного и среднего общего образования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416" w:type="dxa"/>
          </w:tcPr>
          <w:p w:rsidR="00783370" w:rsidRPr="008F15E0" w:rsidRDefault="00783370" w:rsidP="00F52F88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17-18.02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Г.А. Давыдов </w:t>
            </w:r>
          </w:p>
        </w:tc>
      </w:tr>
      <w:tr w:rsidR="00783370" w:rsidRPr="008F15E0" w:rsidTr="008F15E0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Центр инновационных образовательных технологий</w:t>
            </w:r>
          </w:p>
        </w:tc>
      </w:tr>
      <w:tr w:rsidR="00783370" w:rsidRPr="008F15E0" w:rsidTr="00244E4B">
        <w:trPr>
          <w:trHeight w:val="40"/>
        </w:trPr>
        <w:tc>
          <w:tcPr>
            <w:tcW w:w="425" w:type="dxa"/>
          </w:tcPr>
          <w:p w:rsidR="00783370" w:rsidRPr="008F15E0" w:rsidRDefault="00783370" w:rsidP="00244E4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440356" w:rsidRDefault="00783370" w:rsidP="00440356">
            <w:pPr>
              <w:pStyle w:val="1"/>
              <w:shd w:val="clear" w:color="auto" w:fill="FFFFFF"/>
              <w:spacing w:before="0" w:after="0" w:line="240" w:lineRule="auto"/>
              <w:ind w:left="0" w:right="-64"/>
              <w:jc w:val="both"/>
              <w:rPr>
                <w:b w:val="0"/>
                <w:sz w:val="20"/>
                <w:szCs w:val="20"/>
              </w:rPr>
            </w:pPr>
            <w:r w:rsidRPr="00440356">
              <w:rPr>
                <w:b w:val="0"/>
                <w:bCs/>
                <w:sz w:val="20"/>
                <w:szCs w:val="20"/>
              </w:rPr>
              <w:t>Преподавание предметов Родной (русский) язык и Литературное чтение на родном (русском) языке в основной и начальной школе</w:t>
            </w:r>
          </w:p>
        </w:tc>
        <w:tc>
          <w:tcPr>
            <w:tcW w:w="2835" w:type="dxa"/>
          </w:tcPr>
          <w:p w:rsidR="00783370" w:rsidRPr="00440356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0356">
              <w:rPr>
                <w:bCs/>
                <w:sz w:val="20"/>
                <w:szCs w:val="20"/>
              </w:rPr>
              <w:t>учителя начальной школы и русского языка и литературы</w:t>
            </w:r>
          </w:p>
        </w:tc>
        <w:tc>
          <w:tcPr>
            <w:tcW w:w="1416" w:type="dxa"/>
          </w:tcPr>
          <w:p w:rsidR="00783370" w:rsidRPr="00AD69DA" w:rsidRDefault="00783370" w:rsidP="00714FC2">
            <w:pPr>
              <w:jc w:val="center"/>
              <w:rPr>
                <w:sz w:val="20"/>
                <w:szCs w:val="20"/>
              </w:rPr>
            </w:pPr>
            <w:r w:rsidRPr="00AD69DA">
              <w:rPr>
                <w:sz w:val="20"/>
                <w:szCs w:val="20"/>
              </w:rPr>
              <w:t>36/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45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май</w:t>
            </w:r>
          </w:p>
        </w:tc>
        <w:tc>
          <w:tcPr>
            <w:tcW w:w="166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И.Д.</w:t>
            </w:r>
            <w:r>
              <w:rPr>
                <w:sz w:val="20"/>
                <w:szCs w:val="20"/>
              </w:rPr>
              <w:t xml:space="preserve"> </w:t>
            </w:r>
            <w:r w:rsidRPr="008F15E0">
              <w:rPr>
                <w:sz w:val="20"/>
                <w:szCs w:val="20"/>
              </w:rPr>
              <w:t xml:space="preserve">Степанова </w:t>
            </w:r>
          </w:p>
        </w:tc>
      </w:tr>
      <w:tr w:rsidR="00783370" w:rsidRPr="008F15E0" w:rsidTr="00244E4B">
        <w:trPr>
          <w:trHeight w:val="40"/>
        </w:trPr>
        <w:tc>
          <w:tcPr>
            <w:tcW w:w="425" w:type="dxa"/>
          </w:tcPr>
          <w:p w:rsidR="00783370" w:rsidRPr="008F15E0" w:rsidRDefault="00783370" w:rsidP="00244E4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  <w:shd w:val="clear" w:color="auto" w:fill="FFFFFF"/>
              </w:rPr>
              <w:t>Эффективная подготовка учащихся к ЕГЭ профильного уровня по математике” (совместно с издательством “Легион”) </w:t>
            </w:r>
          </w:p>
        </w:tc>
        <w:tc>
          <w:tcPr>
            <w:tcW w:w="283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учителя математики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/36</w:t>
            </w:r>
          </w:p>
        </w:tc>
        <w:tc>
          <w:tcPr>
            <w:tcW w:w="145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октябрь</w:t>
            </w:r>
          </w:p>
        </w:tc>
        <w:tc>
          <w:tcPr>
            <w:tcW w:w="166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О.В.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F15E0">
              <w:rPr>
                <w:sz w:val="20"/>
                <w:szCs w:val="20"/>
              </w:rPr>
              <w:t>Нестерук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244E4B">
        <w:trPr>
          <w:trHeight w:val="40"/>
        </w:trPr>
        <w:tc>
          <w:tcPr>
            <w:tcW w:w="425" w:type="dxa"/>
          </w:tcPr>
          <w:p w:rsidR="00783370" w:rsidRPr="008F15E0" w:rsidRDefault="00783370" w:rsidP="00244E4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440356" w:rsidRDefault="00783370" w:rsidP="00440356">
            <w:pPr>
              <w:shd w:val="clear" w:color="auto" w:fill="FFFFFF"/>
              <w:spacing w:line="253" w:lineRule="atLeast"/>
              <w:jc w:val="both"/>
              <w:rPr>
                <w:sz w:val="20"/>
                <w:szCs w:val="20"/>
              </w:rPr>
            </w:pPr>
            <w:r w:rsidRPr="00440356">
              <w:rPr>
                <w:sz w:val="20"/>
                <w:szCs w:val="20"/>
              </w:rPr>
              <w:t>Развитие культуры речи педагогов как условие для развития русского языка как государственного</w:t>
            </w:r>
          </w:p>
        </w:tc>
        <w:tc>
          <w:tcPr>
            <w:tcW w:w="2835" w:type="dxa"/>
          </w:tcPr>
          <w:p w:rsidR="00783370" w:rsidRPr="00440356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0356">
              <w:rPr>
                <w:sz w:val="20"/>
                <w:szCs w:val="20"/>
              </w:rPr>
              <w:t xml:space="preserve">учителя начальной школы, педагоги </w:t>
            </w:r>
            <w:proofErr w:type="gramStart"/>
            <w:r w:rsidRPr="00440356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8F15E0"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66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И.Д.</w:t>
            </w:r>
            <w:r>
              <w:rPr>
                <w:sz w:val="20"/>
                <w:szCs w:val="20"/>
              </w:rPr>
              <w:t xml:space="preserve"> </w:t>
            </w:r>
            <w:r w:rsidRPr="008F15E0">
              <w:rPr>
                <w:sz w:val="20"/>
                <w:szCs w:val="20"/>
              </w:rPr>
              <w:t xml:space="preserve">Степанова </w:t>
            </w:r>
          </w:p>
        </w:tc>
      </w:tr>
      <w:tr w:rsidR="00783370" w:rsidRPr="008F15E0" w:rsidTr="00244E4B">
        <w:trPr>
          <w:trHeight w:val="40"/>
        </w:trPr>
        <w:tc>
          <w:tcPr>
            <w:tcW w:w="425" w:type="dxa"/>
          </w:tcPr>
          <w:p w:rsidR="00783370" w:rsidRPr="008F15E0" w:rsidRDefault="00783370" w:rsidP="00244E4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440356" w:rsidRDefault="00783370" w:rsidP="00440356">
            <w:pPr>
              <w:pStyle w:val="1"/>
              <w:shd w:val="clear" w:color="auto" w:fill="FFFFFF"/>
              <w:spacing w:before="0" w:after="0" w:line="240" w:lineRule="auto"/>
              <w:ind w:left="0" w:right="-64"/>
              <w:jc w:val="both"/>
              <w:rPr>
                <w:b w:val="0"/>
                <w:sz w:val="20"/>
                <w:szCs w:val="20"/>
              </w:rPr>
            </w:pPr>
            <w:r w:rsidRPr="00440356">
              <w:rPr>
                <w:b w:val="0"/>
                <w:sz w:val="20"/>
                <w:szCs w:val="20"/>
              </w:rPr>
              <w:t>Обновление содержания и методов обучения русскому языку – как условие для сохранения и развития русского языка как государственного</w:t>
            </w:r>
          </w:p>
        </w:tc>
        <w:tc>
          <w:tcPr>
            <w:tcW w:w="2835" w:type="dxa"/>
          </w:tcPr>
          <w:p w:rsidR="00783370" w:rsidRPr="00440356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0356">
              <w:rPr>
                <w:bCs/>
                <w:sz w:val="20"/>
                <w:szCs w:val="20"/>
              </w:rPr>
              <w:t>учителя начальной школы и русского языка и литературы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Pr="008F15E0"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66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И.Д.</w:t>
            </w:r>
            <w:r>
              <w:rPr>
                <w:sz w:val="20"/>
                <w:szCs w:val="20"/>
              </w:rPr>
              <w:t xml:space="preserve"> </w:t>
            </w:r>
            <w:r w:rsidRPr="008F15E0">
              <w:rPr>
                <w:sz w:val="20"/>
                <w:szCs w:val="20"/>
              </w:rPr>
              <w:t xml:space="preserve">Степанова </w:t>
            </w:r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РЦДО</w:t>
            </w:r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Вопросы методики преподавания информатики в условиях реализации ФГОС </w:t>
            </w:r>
            <w:proofErr w:type="gramStart"/>
            <w:r w:rsidRPr="008F15E0">
              <w:rPr>
                <w:sz w:val="20"/>
                <w:szCs w:val="20"/>
              </w:rPr>
              <w:t>C</w:t>
            </w:r>
            <w:proofErr w:type="gramEnd"/>
            <w:r w:rsidRPr="008F15E0">
              <w:rPr>
                <w:sz w:val="20"/>
                <w:szCs w:val="20"/>
              </w:rPr>
              <w:t xml:space="preserve">ОО (10-11 </w:t>
            </w:r>
            <w:proofErr w:type="spellStart"/>
            <w:r w:rsidRPr="008F15E0">
              <w:rPr>
                <w:sz w:val="20"/>
                <w:szCs w:val="20"/>
              </w:rPr>
              <w:t>кл</w:t>
            </w:r>
            <w:proofErr w:type="spellEnd"/>
            <w:r w:rsidRPr="008F15E0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информатики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сентябрь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И.Л. </w:t>
            </w:r>
            <w:proofErr w:type="spellStart"/>
            <w:r w:rsidRPr="008F15E0">
              <w:rPr>
                <w:sz w:val="20"/>
                <w:szCs w:val="20"/>
              </w:rPr>
              <w:t>Никитёнок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Задачи по программированию. От простого к сложному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информатики, педагоги дополнительного образования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октябрь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В.А. Филиппов </w:t>
            </w:r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РЦДО 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Развитие компетентности учителя информатики в области программирования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учителя информатики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36/8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ноябрь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В.А. Филиппов </w:t>
            </w:r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Центр повышения квалификации кадров среднего профессионального образования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Основы и структура  программ финансовой грамотности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педагоги СПО, учителя школ</w:t>
            </w:r>
          </w:p>
        </w:tc>
        <w:tc>
          <w:tcPr>
            <w:tcW w:w="1416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18-19.04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В.Н. </w:t>
            </w:r>
            <w:proofErr w:type="spellStart"/>
            <w:r w:rsidRPr="008F15E0">
              <w:rPr>
                <w:sz w:val="20"/>
                <w:szCs w:val="20"/>
              </w:rPr>
              <w:t>Купряхина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Финансовые инструменты кредитов и депозитов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педагоги СПО, учителя школ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май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В.Н. </w:t>
            </w:r>
            <w:proofErr w:type="spellStart"/>
            <w:r w:rsidRPr="008F15E0">
              <w:rPr>
                <w:sz w:val="20"/>
                <w:szCs w:val="20"/>
              </w:rPr>
              <w:t>Купряхина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Личный финансовый план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педагоги СПО, учителя школ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июнь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В.Н. </w:t>
            </w:r>
            <w:proofErr w:type="spellStart"/>
            <w:r w:rsidRPr="008F15E0">
              <w:rPr>
                <w:sz w:val="20"/>
                <w:szCs w:val="20"/>
              </w:rPr>
              <w:t>Купряхина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EB61CE">
        <w:trPr>
          <w:trHeight w:val="7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Инвестиции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педагоги СПО, учителя школ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сентябрь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В.Н. </w:t>
            </w:r>
            <w:proofErr w:type="spellStart"/>
            <w:r w:rsidRPr="008F15E0">
              <w:rPr>
                <w:sz w:val="20"/>
                <w:szCs w:val="20"/>
              </w:rPr>
              <w:t>Купряхина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EB61CE">
        <w:trPr>
          <w:trHeight w:val="7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Страхование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bCs/>
                <w:sz w:val="20"/>
                <w:szCs w:val="20"/>
              </w:rPr>
              <w:t>педагоги СПО, учителя школ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ind w:left="4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октябрь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В.Н. </w:t>
            </w:r>
            <w:proofErr w:type="spellStart"/>
            <w:r w:rsidRPr="008F15E0">
              <w:rPr>
                <w:sz w:val="20"/>
                <w:szCs w:val="20"/>
              </w:rPr>
              <w:t>Купряхина</w:t>
            </w:r>
            <w:proofErr w:type="spellEnd"/>
            <w:r w:rsidRPr="008F15E0">
              <w:rPr>
                <w:sz w:val="20"/>
                <w:szCs w:val="20"/>
              </w:rPr>
              <w:t xml:space="preserve"> </w:t>
            </w:r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3852D2" w:rsidRDefault="003852D2" w:rsidP="008F15E0">
            <w:pPr>
              <w:jc w:val="center"/>
              <w:rPr>
                <w:b/>
                <w:sz w:val="20"/>
                <w:szCs w:val="20"/>
              </w:rPr>
            </w:pPr>
          </w:p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Центр гражданского образования</w:t>
            </w:r>
          </w:p>
        </w:tc>
      </w:tr>
      <w:tr w:rsidR="00783370" w:rsidRPr="008F15E0" w:rsidTr="00596CCA">
        <w:trPr>
          <w:trHeight w:val="31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Противодействие идеологии терроризма, неонацизма, ксенофобии и экстремизма в образовательном процессе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заместители директоров ОО общего и среднего профессионального образования, классные </w:t>
            </w:r>
            <w:r w:rsidRPr="008F15E0">
              <w:rPr>
                <w:sz w:val="20"/>
                <w:szCs w:val="20"/>
              </w:rPr>
              <w:lastRenderedPageBreak/>
              <w:t>руководители, кураторы, учителя и преподаватели общественных и гуманитарных  дисциплин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lastRenderedPageBreak/>
              <w:t>72/24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14-16.09</w:t>
            </w:r>
          </w:p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М.Е. </w:t>
            </w:r>
            <w:proofErr w:type="spellStart"/>
            <w:r w:rsidRPr="008F15E0">
              <w:rPr>
                <w:sz w:val="20"/>
                <w:szCs w:val="20"/>
              </w:rPr>
              <w:t>Жихаревич</w:t>
            </w:r>
            <w:proofErr w:type="spellEnd"/>
          </w:p>
        </w:tc>
      </w:tr>
      <w:tr w:rsidR="00783370" w:rsidRPr="008F15E0" w:rsidTr="00511FEC">
        <w:trPr>
          <w:trHeight w:val="54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Противодействие коррупции и национальная безопасность России: проблемы антикоррупционного просвещения в образовательном процессе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заместители директоров ОО общего и среднего профессионального образования, классные руководители, кураторы, учителя и преподаватели общественных и гуманитарных дисциплин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09.11-11.11 </w:t>
            </w:r>
          </w:p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М.Е. </w:t>
            </w:r>
            <w:proofErr w:type="spellStart"/>
            <w:r w:rsidRPr="008F15E0">
              <w:rPr>
                <w:sz w:val="20"/>
                <w:szCs w:val="20"/>
              </w:rPr>
              <w:t>Жихаревич</w:t>
            </w:r>
            <w:proofErr w:type="spellEnd"/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Центр практической психологии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МБУ Центр “Надежда”</w:t>
            </w:r>
          </w:p>
        </w:tc>
        <w:tc>
          <w:tcPr>
            <w:tcW w:w="5790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Творческое мышление и интеллект детей и подростков в информационном обществе</w:t>
            </w:r>
          </w:p>
        </w:tc>
        <w:tc>
          <w:tcPr>
            <w:tcW w:w="2835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24-25.02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Н.А. Алексеева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Формирование навыков ответственного поведения в информационном пространстве</w:t>
            </w:r>
          </w:p>
        </w:tc>
        <w:tc>
          <w:tcPr>
            <w:tcW w:w="2835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зам. директора по воспитательной работе, социальные педагоги, педагоги-психологи</w:t>
            </w:r>
          </w:p>
        </w:tc>
        <w:tc>
          <w:tcPr>
            <w:tcW w:w="1416" w:type="dxa"/>
          </w:tcPr>
          <w:p w:rsidR="00783370" w:rsidRPr="008F15E0" w:rsidRDefault="00783370" w:rsidP="00714FC2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/16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апрель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К.И. Викторова</w:t>
            </w:r>
          </w:p>
        </w:tc>
      </w:tr>
      <w:tr w:rsidR="00783370" w:rsidRPr="008F15E0" w:rsidTr="00244E4B">
        <w:trPr>
          <w:trHeight w:val="40"/>
        </w:trPr>
        <w:tc>
          <w:tcPr>
            <w:tcW w:w="425" w:type="dxa"/>
          </w:tcPr>
          <w:p w:rsidR="00783370" w:rsidRPr="008F15E0" w:rsidRDefault="00783370" w:rsidP="00244E4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Особенности семей с приемными детьми и технологии работы с ними в образовательной организации</w:t>
            </w:r>
          </w:p>
        </w:tc>
        <w:tc>
          <w:tcPr>
            <w:tcW w:w="283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социальные педагоги</w:t>
            </w:r>
          </w:p>
        </w:tc>
        <w:tc>
          <w:tcPr>
            <w:tcW w:w="1416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сентябрь</w:t>
            </w:r>
          </w:p>
        </w:tc>
        <w:tc>
          <w:tcPr>
            <w:tcW w:w="1665" w:type="dxa"/>
          </w:tcPr>
          <w:p w:rsidR="00783370" w:rsidRPr="008F15E0" w:rsidRDefault="00783370" w:rsidP="00244E4B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К.И. Викторова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Основы проектной деятельности в организации профилактики правонарушений подростков</w:t>
            </w:r>
          </w:p>
        </w:tc>
        <w:tc>
          <w:tcPr>
            <w:tcW w:w="2835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представители органов системы профилактики</w:t>
            </w:r>
          </w:p>
        </w:tc>
        <w:tc>
          <w:tcPr>
            <w:tcW w:w="1416" w:type="dxa"/>
          </w:tcPr>
          <w:p w:rsidR="00783370" w:rsidRPr="008F15E0" w:rsidRDefault="00783370" w:rsidP="00714FC2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Н.А. Алексеева</w:t>
            </w:r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r w:rsidRPr="008F15E0">
              <w:rPr>
                <w:b/>
                <w:sz w:val="20"/>
                <w:szCs w:val="20"/>
              </w:rPr>
              <w:t>Центр специального образования и охраны здоровья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РЦ ГБОУ «</w:t>
            </w:r>
            <w:proofErr w:type="spellStart"/>
            <w:r w:rsidRPr="008F15E0">
              <w:rPr>
                <w:sz w:val="20"/>
                <w:szCs w:val="20"/>
              </w:rPr>
              <w:t>Опочецкая</w:t>
            </w:r>
            <w:proofErr w:type="spellEnd"/>
            <w:r w:rsidRPr="008F15E0">
              <w:rPr>
                <w:sz w:val="20"/>
                <w:szCs w:val="20"/>
              </w:rPr>
              <w:t xml:space="preserve"> специальная (коррекционная</w:t>
            </w:r>
            <w:proofErr w:type="gramStart"/>
            <w:r w:rsidRPr="008F15E0">
              <w:rPr>
                <w:sz w:val="20"/>
                <w:szCs w:val="20"/>
              </w:rPr>
              <w:t>)ш</w:t>
            </w:r>
            <w:proofErr w:type="gramEnd"/>
            <w:r w:rsidRPr="008F15E0">
              <w:rPr>
                <w:sz w:val="20"/>
                <w:szCs w:val="20"/>
              </w:rPr>
              <w:t>кола-интернат»</w:t>
            </w:r>
          </w:p>
        </w:tc>
        <w:tc>
          <w:tcPr>
            <w:tcW w:w="5790" w:type="dxa"/>
          </w:tcPr>
          <w:p w:rsidR="00783370" w:rsidRPr="008F15E0" w:rsidRDefault="00783370" w:rsidP="00B24D51">
            <w:pPr>
              <w:pStyle w:val="1"/>
              <w:shd w:val="clear" w:color="auto" w:fill="FFFFFF"/>
              <w:tabs>
                <w:tab w:val="left" w:pos="5638"/>
              </w:tabs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 w:rsidRPr="008F15E0">
              <w:rPr>
                <w:b w:val="0"/>
                <w:bCs/>
                <w:sz w:val="20"/>
                <w:szCs w:val="20"/>
              </w:rPr>
              <w:t xml:space="preserve">Особенности психолого-педагогического сопровождения детей с </w:t>
            </w:r>
            <w:proofErr w:type="spellStart"/>
            <w:proofErr w:type="gramStart"/>
            <w:r w:rsidRPr="008F15E0">
              <w:rPr>
                <w:b w:val="0"/>
                <w:bCs/>
                <w:sz w:val="20"/>
                <w:szCs w:val="20"/>
              </w:rPr>
              <w:t>с</w:t>
            </w:r>
            <w:proofErr w:type="spellEnd"/>
            <w:proofErr w:type="gramEnd"/>
            <w:r w:rsidRPr="008F15E0">
              <w:rPr>
                <w:b w:val="0"/>
                <w:bCs/>
                <w:sz w:val="20"/>
                <w:szCs w:val="20"/>
              </w:rPr>
              <w:t xml:space="preserve"> умственной отсталостью (интеллектуальными нарушениями) в условиях общеобразовательной организации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педагоги, работающие  с обучающимися с умственной отсталостью (интеллектуальными нарушениями)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15.03-15.11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С.Н. Комарова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 РЦ ГБОУ «</w:t>
            </w:r>
            <w:proofErr w:type="spellStart"/>
            <w:r w:rsidRPr="008F15E0">
              <w:rPr>
                <w:sz w:val="20"/>
                <w:szCs w:val="20"/>
              </w:rPr>
              <w:t>Порховская</w:t>
            </w:r>
            <w:proofErr w:type="spellEnd"/>
            <w:r w:rsidRPr="008F15E0">
              <w:rPr>
                <w:sz w:val="20"/>
                <w:szCs w:val="20"/>
              </w:rPr>
              <w:t xml:space="preserve"> специальная (коррекционная) школа-интернат»</w:t>
            </w:r>
          </w:p>
        </w:tc>
        <w:tc>
          <w:tcPr>
            <w:tcW w:w="5790" w:type="dxa"/>
          </w:tcPr>
          <w:p w:rsidR="00783370" w:rsidRPr="008F15E0" w:rsidRDefault="00783370" w:rsidP="00B24D51">
            <w:pPr>
              <w:pStyle w:val="1"/>
              <w:shd w:val="clear" w:color="auto" w:fill="FFFFFF"/>
              <w:tabs>
                <w:tab w:val="left" w:pos="5638"/>
              </w:tabs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 w:rsidRPr="008F15E0">
              <w:rPr>
                <w:b w:val="0"/>
                <w:bCs/>
                <w:sz w:val="20"/>
                <w:szCs w:val="20"/>
              </w:rPr>
              <w:t>Психолого-педагогическое сопровождение детей с ограниченными возможностями здоровья в условиях образовательного учреждения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педагоги, работающие с </w:t>
            </w:r>
            <w:proofErr w:type="gramStart"/>
            <w:r w:rsidRPr="008F15E0">
              <w:rPr>
                <w:sz w:val="20"/>
                <w:szCs w:val="20"/>
              </w:rPr>
              <w:t>обучающимися</w:t>
            </w:r>
            <w:proofErr w:type="gramEnd"/>
            <w:r w:rsidRPr="008F15E0">
              <w:rPr>
                <w:sz w:val="20"/>
                <w:szCs w:val="20"/>
              </w:rPr>
              <w:t xml:space="preserve"> с задержкой психического развития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30.03-10.11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С.Н. Комарова</w:t>
            </w:r>
          </w:p>
        </w:tc>
      </w:tr>
      <w:tr w:rsidR="00783370" w:rsidRPr="008F15E0" w:rsidTr="008F15E0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СЦПК ЦСО №1, ПОИПКРО</w:t>
            </w:r>
          </w:p>
        </w:tc>
        <w:tc>
          <w:tcPr>
            <w:tcW w:w="5790" w:type="dxa"/>
          </w:tcPr>
          <w:p w:rsidR="00783370" w:rsidRPr="008F15E0" w:rsidRDefault="00783370" w:rsidP="004B0774">
            <w:pPr>
              <w:pStyle w:val="1"/>
              <w:shd w:val="clear" w:color="auto" w:fill="FFFFFF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 w:rsidRPr="008F15E0">
              <w:rPr>
                <w:b w:val="0"/>
                <w:bCs/>
                <w:sz w:val="20"/>
                <w:szCs w:val="20"/>
              </w:rPr>
              <w:t>Организационно-методическое сопровождение образования различных категорий обучающихся с ОВЗ в условиях реализации ФГОС</w:t>
            </w:r>
          </w:p>
        </w:tc>
        <w:tc>
          <w:tcPr>
            <w:tcW w:w="2835" w:type="dxa"/>
          </w:tcPr>
          <w:p w:rsidR="00783370" w:rsidRPr="008F15E0" w:rsidRDefault="00783370" w:rsidP="004B0774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педагоги, работающие с </w:t>
            </w:r>
            <w:proofErr w:type="gramStart"/>
            <w:r w:rsidRPr="008F15E0">
              <w:rPr>
                <w:sz w:val="20"/>
                <w:szCs w:val="20"/>
              </w:rPr>
              <w:t>обучающимися</w:t>
            </w:r>
            <w:proofErr w:type="gramEnd"/>
            <w:r w:rsidRPr="008F15E0">
              <w:rPr>
                <w:sz w:val="20"/>
                <w:szCs w:val="20"/>
              </w:rPr>
              <w:t xml:space="preserve"> с ОВЗ</w:t>
            </w:r>
          </w:p>
        </w:tc>
        <w:tc>
          <w:tcPr>
            <w:tcW w:w="1416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октябрь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С.Н. Комарова</w:t>
            </w:r>
          </w:p>
        </w:tc>
      </w:tr>
      <w:tr w:rsidR="00783370" w:rsidRPr="008F15E0" w:rsidTr="00596CCA">
        <w:trPr>
          <w:trHeight w:val="40"/>
        </w:trPr>
        <w:tc>
          <w:tcPr>
            <w:tcW w:w="15461" w:type="dxa"/>
            <w:gridSpan w:val="7"/>
          </w:tcPr>
          <w:p w:rsidR="00783370" w:rsidRPr="008F15E0" w:rsidRDefault="00783370" w:rsidP="008F15E0">
            <w:pPr>
              <w:jc w:val="center"/>
              <w:rPr>
                <w:b/>
                <w:sz w:val="20"/>
                <w:szCs w:val="20"/>
              </w:rPr>
            </w:pPr>
            <w:bookmarkStart w:id="1" w:name="_30j0zll" w:colFirst="0" w:colLast="0"/>
            <w:bookmarkStart w:id="2" w:name="_GoBack"/>
            <w:bookmarkEnd w:id="1"/>
            <w:r w:rsidRPr="008F15E0">
              <w:rPr>
                <w:b/>
                <w:sz w:val="20"/>
                <w:szCs w:val="20"/>
              </w:rPr>
              <w:t>Библиотека</w:t>
            </w:r>
            <w:bookmarkEnd w:id="2"/>
          </w:p>
        </w:tc>
      </w:tr>
      <w:tr w:rsidR="00783370" w:rsidRPr="008F15E0" w:rsidTr="00596CCA">
        <w:trPr>
          <w:trHeight w:val="40"/>
        </w:trPr>
        <w:tc>
          <w:tcPr>
            <w:tcW w:w="425" w:type="dxa"/>
          </w:tcPr>
          <w:p w:rsidR="00783370" w:rsidRPr="008F15E0" w:rsidRDefault="00783370" w:rsidP="008F15E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ind w:left="40" w:firstLine="2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ПОИПКРО</w:t>
            </w:r>
          </w:p>
        </w:tc>
        <w:tc>
          <w:tcPr>
            <w:tcW w:w="5790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Совершенствование компетентности педагога-библиотекаря в условиях реализации ФГОС общего образования</w:t>
            </w:r>
          </w:p>
        </w:tc>
        <w:tc>
          <w:tcPr>
            <w:tcW w:w="283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педагоги-библиотекари, библиотекари</w:t>
            </w:r>
          </w:p>
        </w:tc>
        <w:tc>
          <w:tcPr>
            <w:tcW w:w="1416" w:type="dxa"/>
          </w:tcPr>
          <w:p w:rsidR="00783370" w:rsidRPr="008F15E0" w:rsidRDefault="00783370" w:rsidP="00B24D51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16/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>24.11.2021</w:t>
            </w:r>
          </w:p>
        </w:tc>
        <w:tc>
          <w:tcPr>
            <w:tcW w:w="1665" w:type="dxa"/>
          </w:tcPr>
          <w:p w:rsidR="00783370" w:rsidRPr="008F15E0" w:rsidRDefault="00783370" w:rsidP="008F15E0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5E0">
              <w:rPr>
                <w:sz w:val="20"/>
                <w:szCs w:val="20"/>
              </w:rPr>
              <w:t xml:space="preserve">И.П. Маркова </w:t>
            </w:r>
          </w:p>
        </w:tc>
      </w:tr>
    </w:tbl>
    <w:p w:rsidR="009F4020" w:rsidRDefault="009F4020" w:rsidP="004512D8">
      <w:pPr>
        <w:ind w:left="851"/>
        <w:jc w:val="both"/>
      </w:pPr>
    </w:p>
    <w:sectPr w:rsidR="009F4020" w:rsidSect="00A56A7F">
      <w:footerReference w:type="default" r:id="rId9"/>
      <w:pgSz w:w="16839" w:h="11907" w:orient="landscape" w:code="9"/>
      <w:pgMar w:top="709" w:right="720" w:bottom="284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AF" w:rsidRDefault="00B561AF">
      <w:r>
        <w:separator/>
      </w:r>
    </w:p>
  </w:endnote>
  <w:endnote w:type="continuationSeparator" w:id="0">
    <w:p w:rsidR="00B561AF" w:rsidRDefault="00B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9C6" w:rsidRDefault="003669C6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 w:rsidR="00A03928">
      <w:rPr>
        <w:noProof/>
      </w:rPr>
      <w:t>5</w:t>
    </w:r>
    <w:r>
      <w:fldChar w:fldCharType="end"/>
    </w:r>
  </w:p>
  <w:p w:rsidR="003669C6" w:rsidRDefault="003669C6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AF" w:rsidRDefault="00B561AF">
      <w:r>
        <w:separator/>
      </w:r>
    </w:p>
  </w:footnote>
  <w:footnote w:type="continuationSeparator" w:id="0">
    <w:p w:rsidR="00B561AF" w:rsidRDefault="00B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D12"/>
    <w:multiLevelType w:val="multilevel"/>
    <w:tmpl w:val="90A8049E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4C1F"/>
    <w:multiLevelType w:val="multilevel"/>
    <w:tmpl w:val="226E4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17103"/>
    <w:multiLevelType w:val="multilevel"/>
    <w:tmpl w:val="B7085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E1052"/>
    <w:multiLevelType w:val="hybridMultilevel"/>
    <w:tmpl w:val="8B10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35D5"/>
    <w:multiLevelType w:val="multilevel"/>
    <w:tmpl w:val="1A244E9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C2C2A58"/>
    <w:multiLevelType w:val="multilevel"/>
    <w:tmpl w:val="4FF836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06A7E"/>
    <w:multiLevelType w:val="multilevel"/>
    <w:tmpl w:val="83585A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44ECC"/>
    <w:multiLevelType w:val="multilevel"/>
    <w:tmpl w:val="4C3E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E45DE"/>
    <w:multiLevelType w:val="multilevel"/>
    <w:tmpl w:val="0D1A1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45C95"/>
    <w:multiLevelType w:val="hybridMultilevel"/>
    <w:tmpl w:val="EF5425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C26449"/>
    <w:multiLevelType w:val="hybridMultilevel"/>
    <w:tmpl w:val="282EF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B724E2"/>
    <w:multiLevelType w:val="multilevel"/>
    <w:tmpl w:val="623C09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67E12"/>
    <w:multiLevelType w:val="hybridMultilevel"/>
    <w:tmpl w:val="5324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22AF9"/>
    <w:multiLevelType w:val="multilevel"/>
    <w:tmpl w:val="F140D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B6772"/>
    <w:multiLevelType w:val="hybridMultilevel"/>
    <w:tmpl w:val="912E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AA1262"/>
    <w:multiLevelType w:val="hybridMultilevel"/>
    <w:tmpl w:val="3460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9359F"/>
    <w:multiLevelType w:val="multilevel"/>
    <w:tmpl w:val="A9E651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AFD56A5"/>
    <w:multiLevelType w:val="multilevel"/>
    <w:tmpl w:val="59F81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E67661"/>
    <w:multiLevelType w:val="hybridMultilevel"/>
    <w:tmpl w:val="6402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2324A"/>
    <w:multiLevelType w:val="multilevel"/>
    <w:tmpl w:val="F77256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D5FED"/>
    <w:multiLevelType w:val="multilevel"/>
    <w:tmpl w:val="A784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D865F9"/>
    <w:multiLevelType w:val="multilevel"/>
    <w:tmpl w:val="90E4D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170E0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53FA7"/>
    <w:multiLevelType w:val="hybridMultilevel"/>
    <w:tmpl w:val="32A8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315EE"/>
    <w:multiLevelType w:val="multilevel"/>
    <w:tmpl w:val="F140D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FA211E"/>
    <w:multiLevelType w:val="hybridMultilevel"/>
    <w:tmpl w:val="5E7A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E29D8"/>
    <w:multiLevelType w:val="multilevel"/>
    <w:tmpl w:val="90A8049E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B3643"/>
    <w:multiLevelType w:val="multilevel"/>
    <w:tmpl w:val="F1249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11D4C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83FA8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E6FE9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74CBE"/>
    <w:multiLevelType w:val="multilevel"/>
    <w:tmpl w:val="8E94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C687D"/>
    <w:multiLevelType w:val="multilevel"/>
    <w:tmpl w:val="F140D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974E0"/>
    <w:multiLevelType w:val="multilevel"/>
    <w:tmpl w:val="F628F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81111"/>
    <w:multiLevelType w:val="multilevel"/>
    <w:tmpl w:val="20F814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D5766"/>
    <w:multiLevelType w:val="multilevel"/>
    <w:tmpl w:val="6CBE2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2C263B"/>
    <w:multiLevelType w:val="multilevel"/>
    <w:tmpl w:val="A98CE4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C57EC"/>
    <w:multiLevelType w:val="multilevel"/>
    <w:tmpl w:val="0DC804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D67C6"/>
    <w:multiLevelType w:val="multilevel"/>
    <w:tmpl w:val="F140D4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1862"/>
    <w:multiLevelType w:val="hybridMultilevel"/>
    <w:tmpl w:val="5BF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93483"/>
    <w:multiLevelType w:val="hybridMultilevel"/>
    <w:tmpl w:val="3460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F5D3F"/>
    <w:multiLevelType w:val="multilevel"/>
    <w:tmpl w:val="A90254AE"/>
    <w:lvl w:ilvl="0">
      <w:start w:val="1"/>
      <w:numFmt w:val="upperRoman"/>
      <w:lvlText w:val="%1."/>
      <w:lvlJc w:val="left"/>
      <w:pPr>
        <w:ind w:left="1440" w:hanging="720"/>
      </w:pPr>
      <w:rPr>
        <w:b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201C3A"/>
    <w:multiLevelType w:val="multilevel"/>
    <w:tmpl w:val="3476E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8"/>
  </w:num>
  <w:num w:numId="3">
    <w:abstractNumId w:val="31"/>
  </w:num>
  <w:num w:numId="4">
    <w:abstractNumId w:val="41"/>
  </w:num>
  <w:num w:numId="5">
    <w:abstractNumId w:val="25"/>
  </w:num>
  <w:num w:numId="6">
    <w:abstractNumId w:val="23"/>
  </w:num>
  <w:num w:numId="7">
    <w:abstractNumId w:val="3"/>
  </w:num>
  <w:num w:numId="8">
    <w:abstractNumId w:val="9"/>
  </w:num>
  <w:num w:numId="9">
    <w:abstractNumId w:val="39"/>
  </w:num>
  <w:num w:numId="10">
    <w:abstractNumId w:val="15"/>
  </w:num>
  <w:num w:numId="11">
    <w:abstractNumId w:val="18"/>
  </w:num>
  <w:num w:numId="12">
    <w:abstractNumId w:val="29"/>
  </w:num>
  <w:num w:numId="13">
    <w:abstractNumId w:val="22"/>
  </w:num>
  <w:num w:numId="14">
    <w:abstractNumId w:val="32"/>
  </w:num>
  <w:num w:numId="15">
    <w:abstractNumId w:val="4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30"/>
  </w:num>
  <w:num w:numId="23">
    <w:abstractNumId w:val="24"/>
  </w:num>
  <w:num w:numId="24">
    <w:abstractNumId w:val="13"/>
  </w:num>
  <w:num w:numId="25">
    <w:abstractNumId w:val="34"/>
  </w:num>
  <w:num w:numId="26">
    <w:abstractNumId w:val="20"/>
  </w:num>
  <w:num w:numId="27">
    <w:abstractNumId w:val="7"/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42"/>
    <w:lvlOverride w:ilvl="0">
      <w:lvl w:ilvl="0">
        <w:numFmt w:val="decimal"/>
        <w:lvlText w:val="%1."/>
        <w:lvlJc w:val="left"/>
      </w:lvl>
    </w:lvlOverride>
  </w:num>
  <w:num w:numId="30">
    <w:abstractNumId w:val="6"/>
    <w:lvlOverride w:ilvl="0">
      <w:lvl w:ilvl="0">
        <w:numFmt w:val="decimal"/>
        <w:lvlText w:val="%1."/>
        <w:lvlJc w:val="left"/>
      </w:lvl>
    </w:lvlOverride>
  </w:num>
  <w:num w:numId="31">
    <w:abstractNumId w:val="27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2">
    <w:abstractNumId w:val="35"/>
    <w:lvlOverride w:ilvl="0">
      <w:lvl w:ilvl="0">
        <w:numFmt w:val="decimal"/>
        <w:lvlText w:val="%1."/>
        <w:lvlJc w:val="left"/>
      </w:lvl>
    </w:lvlOverride>
  </w:num>
  <w:num w:numId="33">
    <w:abstractNumId w:val="33"/>
    <w:lvlOverride w:ilvl="0">
      <w:lvl w:ilvl="0">
        <w:numFmt w:val="decimal"/>
        <w:lvlText w:val="%1."/>
        <w:lvlJc w:val="left"/>
      </w:lvl>
    </w:lvlOverride>
  </w:num>
  <w:num w:numId="34">
    <w:abstractNumId w:val="19"/>
    <w:lvlOverride w:ilvl="0">
      <w:lvl w:ilvl="0">
        <w:numFmt w:val="decimal"/>
        <w:lvlText w:val="%1."/>
        <w:lvlJc w:val="left"/>
      </w:lvl>
    </w:lvlOverride>
  </w:num>
  <w:num w:numId="35">
    <w:abstractNumId w:val="2"/>
    <w:lvlOverride w:ilvl="0">
      <w:lvl w:ilvl="0">
        <w:numFmt w:val="decimal"/>
        <w:lvlText w:val="%1."/>
        <w:lvlJc w:val="left"/>
      </w:lvl>
    </w:lvlOverride>
  </w:num>
  <w:num w:numId="36">
    <w:abstractNumId w:val="17"/>
    <w:lvlOverride w:ilvl="0">
      <w:lvl w:ilvl="0">
        <w:numFmt w:val="decimal"/>
        <w:lvlText w:val="%1."/>
        <w:lvlJc w:val="left"/>
      </w:lvl>
    </w:lvlOverride>
  </w:num>
  <w:num w:numId="37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8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9">
    <w:abstractNumId w:val="36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37"/>
  </w:num>
  <w:num w:numId="42">
    <w:abstractNumId w:val="4"/>
  </w:num>
  <w:num w:numId="43">
    <w:abstractNumId w:val="16"/>
  </w:num>
  <w:num w:numId="44">
    <w:abstractNumId w:val="26"/>
  </w:num>
  <w:num w:numId="45">
    <w:abstractNumId w:val="40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0EA"/>
    <w:rsid w:val="00026B9D"/>
    <w:rsid w:val="00036031"/>
    <w:rsid w:val="00044BB6"/>
    <w:rsid w:val="00062547"/>
    <w:rsid w:val="00076816"/>
    <w:rsid w:val="00077427"/>
    <w:rsid w:val="00083A9C"/>
    <w:rsid w:val="00087D5C"/>
    <w:rsid w:val="00091665"/>
    <w:rsid w:val="00093C51"/>
    <w:rsid w:val="00096E09"/>
    <w:rsid w:val="000A25EA"/>
    <w:rsid w:val="000A29D6"/>
    <w:rsid w:val="000B5C10"/>
    <w:rsid w:val="000B69EC"/>
    <w:rsid w:val="000D0458"/>
    <w:rsid w:val="000D08C1"/>
    <w:rsid w:val="000D1441"/>
    <w:rsid w:val="000D157E"/>
    <w:rsid w:val="000D204A"/>
    <w:rsid w:val="000F679A"/>
    <w:rsid w:val="00140614"/>
    <w:rsid w:val="00141E64"/>
    <w:rsid w:val="001461CF"/>
    <w:rsid w:val="001467AF"/>
    <w:rsid w:val="00147546"/>
    <w:rsid w:val="00151C8B"/>
    <w:rsid w:val="00153A38"/>
    <w:rsid w:val="00161A7C"/>
    <w:rsid w:val="00163BF6"/>
    <w:rsid w:val="001758F8"/>
    <w:rsid w:val="001803AA"/>
    <w:rsid w:val="0018526E"/>
    <w:rsid w:val="00186837"/>
    <w:rsid w:val="00194771"/>
    <w:rsid w:val="001954AB"/>
    <w:rsid w:val="001A5611"/>
    <w:rsid w:val="001C2F2A"/>
    <w:rsid w:val="001D4D25"/>
    <w:rsid w:val="001D63F6"/>
    <w:rsid w:val="001F778A"/>
    <w:rsid w:val="002328F3"/>
    <w:rsid w:val="002417DA"/>
    <w:rsid w:val="00244E4B"/>
    <w:rsid w:val="0026109D"/>
    <w:rsid w:val="00262092"/>
    <w:rsid w:val="002620AD"/>
    <w:rsid w:val="00274A91"/>
    <w:rsid w:val="00276A55"/>
    <w:rsid w:val="00283E05"/>
    <w:rsid w:val="00293A52"/>
    <w:rsid w:val="002A4751"/>
    <w:rsid w:val="002A4BA9"/>
    <w:rsid w:val="002B0B66"/>
    <w:rsid w:val="002B62CB"/>
    <w:rsid w:val="002C3279"/>
    <w:rsid w:val="002C5740"/>
    <w:rsid w:val="002C692B"/>
    <w:rsid w:val="002D1FA9"/>
    <w:rsid w:val="002D23AC"/>
    <w:rsid w:val="002D3B90"/>
    <w:rsid w:val="002D61A9"/>
    <w:rsid w:val="002D7C14"/>
    <w:rsid w:val="00301EE1"/>
    <w:rsid w:val="003119DF"/>
    <w:rsid w:val="003127FE"/>
    <w:rsid w:val="00325DB0"/>
    <w:rsid w:val="00337DF4"/>
    <w:rsid w:val="00341FAF"/>
    <w:rsid w:val="00345F82"/>
    <w:rsid w:val="00350E03"/>
    <w:rsid w:val="00351929"/>
    <w:rsid w:val="00351FB4"/>
    <w:rsid w:val="00364DBC"/>
    <w:rsid w:val="003669C6"/>
    <w:rsid w:val="00371494"/>
    <w:rsid w:val="0037635A"/>
    <w:rsid w:val="003824DA"/>
    <w:rsid w:val="00383877"/>
    <w:rsid w:val="003852D2"/>
    <w:rsid w:val="00392470"/>
    <w:rsid w:val="0039392E"/>
    <w:rsid w:val="003A03F1"/>
    <w:rsid w:val="003C24A6"/>
    <w:rsid w:val="003D628F"/>
    <w:rsid w:val="003D7701"/>
    <w:rsid w:val="003E46A0"/>
    <w:rsid w:val="003E6925"/>
    <w:rsid w:val="003F02AB"/>
    <w:rsid w:val="004002AE"/>
    <w:rsid w:val="00403B2F"/>
    <w:rsid w:val="004100BD"/>
    <w:rsid w:val="0042622A"/>
    <w:rsid w:val="004278B0"/>
    <w:rsid w:val="00440356"/>
    <w:rsid w:val="004512D8"/>
    <w:rsid w:val="00457916"/>
    <w:rsid w:val="0046684C"/>
    <w:rsid w:val="004825EF"/>
    <w:rsid w:val="00485338"/>
    <w:rsid w:val="00493372"/>
    <w:rsid w:val="004A78EE"/>
    <w:rsid w:val="004B0774"/>
    <w:rsid w:val="004B5FD7"/>
    <w:rsid w:val="004C7ADB"/>
    <w:rsid w:val="004D034B"/>
    <w:rsid w:val="004D09F5"/>
    <w:rsid w:val="004D26AA"/>
    <w:rsid w:val="004E074B"/>
    <w:rsid w:val="004E15F3"/>
    <w:rsid w:val="00511FEC"/>
    <w:rsid w:val="00521A42"/>
    <w:rsid w:val="00521F2F"/>
    <w:rsid w:val="00526006"/>
    <w:rsid w:val="00531041"/>
    <w:rsid w:val="00534C40"/>
    <w:rsid w:val="0053686E"/>
    <w:rsid w:val="00540D71"/>
    <w:rsid w:val="00543674"/>
    <w:rsid w:val="00543E55"/>
    <w:rsid w:val="0055217C"/>
    <w:rsid w:val="005539E3"/>
    <w:rsid w:val="00555915"/>
    <w:rsid w:val="00562722"/>
    <w:rsid w:val="0056357F"/>
    <w:rsid w:val="005675D5"/>
    <w:rsid w:val="00571D92"/>
    <w:rsid w:val="00574F04"/>
    <w:rsid w:val="005875EA"/>
    <w:rsid w:val="00596CCA"/>
    <w:rsid w:val="005A0E66"/>
    <w:rsid w:val="005A131D"/>
    <w:rsid w:val="005B1D94"/>
    <w:rsid w:val="005B2839"/>
    <w:rsid w:val="005C141D"/>
    <w:rsid w:val="005D132A"/>
    <w:rsid w:val="005E53E6"/>
    <w:rsid w:val="00600EA3"/>
    <w:rsid w:val="00606C5E"/>
    <w:rsid w:val="00621261"/>
    <w:rsid w:val="00626447"/>
    <w:rsid w:val="00627778"/>
    <w:rsid w:val="0063266C"/>
    <w:rsid w:val="00633E7D"/>
    <w:rsid w:val="0064101B"/>
    <w:rsid w:val="0064318A"/>
    <w:rsid w:val="00645A0F"/>
    <w:rsid w:val="00646AD4"/>
    <w:rsid w:val="00655BBF"/>
    <w:rsid w:val="0066705D"/>
    <w:rsid w:val="00673490"/>
    <w:rsid w:val="00677252"/>
    <w:rsid w:val="00680714"/>
    <w:rsid w:val="00684BE0"/>
    <w:rsid w:val="006873B8"/>
    <w:rsid w:val="00693761"/>
    <w:rsid w:val="00697BD5"/>
    <w:rsid w:val="006B5070"/>
    <w:rsid w:val="006C04E9"/>
    <w:rsid w:val="006C457C"/>
    <w:rsid w:val="006C505F"/>
    <w:rsid w:val="006C6A1E"/>
    <w:rsid w:val="006D2CE8"/>
    <w:rsid w:val="006D54E4"/>
    <w:rsid w:val="006D630A"/>
    <w:rsid w:val="006D7C7F"/>
    <w:rsid w:val="007020C8"/>
    <w:rsid w:val="00714FC2"/>
    <w:rsid w:val="0072061A"/>
    <w:rsid w:val="00722C90"/>
    <w:rsid w:val="007311F3"/>
    <w:rsid w:val="00744B56"/>
    <w:rsid w:val="00744D4D"/>
    <w:rsid w:val="00746A07"/>
    <w:rsid w:val="00757173"/>
    <w:rsid w:val="0076410D"/>
    <w:rsid w:val="00765103"/>
    <w:rsid w:val="00783370"/>
    <w:rsid w:val="00794825"/>
    <w:rsid w:val="007971E2"/>
    <w:rsid w:val="007A073D"/>
    <w:rsid w:val="007A0AD2"/>
    <w:rsid w:val="007B0DF4"/>
    <w:rsid w:val="007B6BBC"/>
    <w:rsid w:val="007C620F"/>
    <w:rsid w:val="007C692D"/>
    <w:rsid w:val="007E2FCF"/>
    <w:rsid w:val="007F320E"/>
    <w:rsid w:val="00804558"/>
    <w:rsid w:val="00815D71"/>
    <w:rsid w:val="008252CC"/>
    <w:rsid w:val="00836457"/>
    <w:rsid w:val="008367FC"/>
    <w:rsid w:val="00846C90"/>
    <w:rsid w:val="0087176C"/>
    <w:rsid w:val="00884A4A"/>
    <w:rsid w:val="008A00FE"/>
    <w:rsid w:val="008A078A"/>
    <w:rsid w:val="008C2B88"/>
    <w:rsid w:val="008C58B4"/>
    <w:rsid w:val="008D0B69"/>
    <w:rsid w:val="008E23C2"/>
    <w:rsid w:val="008E62AA"/>
    <w:rsid w:val="008F15E0"/>
    <w:rsid w:val="008F18F1"/>
    <w:rsid w:val="008F4778"/>
    <w:rsid w:val="008F4E3F"/>
    <w:rsid w:val="00903D9F"/>
    <w:rsid w:val="009133AE"/>
    <w:rsid w:val="00925D93"/>
    <w:rsid w:val="00932416"/>
    <w:rsid w:val="00932F01"/>
    <w:rsid w:val="00934AED"/>
    <w:rsid w:val="00936877"/>
    <w:rsid w:val="009544C7"/>
    <w:rsid w:val="00955697"/>
    <w:rsid w:val="00961286"/>
    <w:rsid w:val="00963D53"/>
    <w:rsid w:val="009648EA"/>
    <w:rsid w:val="009874B7"/>
    <w:rsid w:val="00994CFD"/>
    <w:rsid w:val="009C79A1"/>
    <w:rsid w:val="009D378E"/>
    <w:rsid w:val="009D397A"/>
    <w:rsid w:val="009D758A"/>
    <w:rsid w:val="009E387B"/>
    <w:rsid w:val="009E50E7"/>
    <w:rsid w:val="009F4020"/>
    <w:rsid w:val="00A00B2E"/>
    <w:rsid w:val="00A03928"/>
    <w:rsid w:val="00A06E3A"/>
    <w:rsid w:val="00A32706"/>
    <w:rsid w:val="00A455B5"/>
    <w:rsid w:val="00A51AEA"/>
    <w:rsid w:val="00A56A7F"/>
    <w:rsid w:val="00A76EFB"/>
    <w:rsid w:val="00A91770"/>
    <w:rsid w:val="00A91829"/>
    <w:rsid w:val="00A91C45"/>
    <w:rsid w:val="00A923C3"/>
    <w:rsid w:val="00A950F1"/>
    <w:rsid w:val="00A9719A"/>
    <w:rsid w:val="00A97B16"/>
    <w:rsid w:val="00AA1896"/>
    <w:rsid w:val="00AA1F1F"/>
    <w:rsid w:val="00AB1342"/>
    <w:rsid w:val="00AC6A37"/>
    <w:rsid w:val="00AC78EF"/>
    <w:rsid w:val="00AD69DA"/>
    <w:rsid w:val="00B00271"/>
    <w:rsid w:val="00B0281F"/>
    <w:rsid w:val="00B1039E"/>
    <w:rsid w:val="00B156BE"/>
    <w:rsid w:val="00B16E0E"/>
    <w:rsid w:val="00B24D51"/>
    <w:rsid w:val="00B26CFD"/>
    <w:rsid w:val="00B31584"/>
    <w:rsid w:val="00B3736F"/>
    <w:rsid w:val="00B42C77"/>
    <w:rsid w:val="00B4581E"/>
    <w:rsid w:val="00B4678D"/>
    <w:rsid w:val="00B55322"/>
    <w:rsid w:val="00B5563E"/>
    <w:rsid w:val="00B561AF"/>
    <w:rsid w:val="00B62048"/>
    <w:rsid w:val="00B620D0"/>
    <w:rsid w:val="00B67A7A"/>
    <w:rsid w:val="00B924C3"/>
    <w:rsid w:val="00BC6E45"/>
    <w:rsid w:val="00BD2477"/>
    <w:rsid w:val="00BD63A7"/>
    <w:rsid w:val="00BE6A18"/>
    <w:rsid w:val="00BE6C67"/>
    <w:rsid w:val="00BF1554"/>
    <w:rsid w:val="00C130F7"/>
    <w:rsid w:val="00C167F8"/>
    <w:rsid w:val="00C179A8"/>
    <w:rsid w:val="00C17E31"/>
    <w:rsid w:val="00C317B2"/>
    <w:rsid w:val="00C3375F"/>
    <w:rsid w:val="00C33C79"/>
    <w:rsid w:val="00C35AF7"/>
    <w:rsid w:val="00C412EC"/>
    <w:rsid w:val="00C453C4"/>
    <w:rsid w:val="00C55E7E"/>
    <w:rsid w:val="00C60BF5"/>
    <w:rsid w:val="00C6516E"/>
    <w:rsid w:val="00C661CA"/>
    <w:rsid w:val="00C73C0F"/>
    <w:rsid w:val="00C84F1C"/>
    <w:rsid w:val="00C869D1"/>
    <w:rsid w:val="00C91294"/>
    <w:rsid w:val="00C91B40"/>
    <w:rsid w:val="00CA3CCB"/>
    <w:rsid w:val="00CB3BC6"/>
    <w:rsid w:val="00CB466B"/>
    <w:rsid w:val="00CB783D"/>
    <w:rsid w:val="00CC0552"/>
    <w:rsid w:val="00CE0F50"/>
    <w:rsid w:val="00CE409C"/>
    <w:rsid w:val="00CF2CE2"/>
    <w:rsid w:val="00CF3D9E"/>
    <w:rsid w:val="00CF49A7"/>
    <w:rsid w:val="00CF728C"/>
    <w:rsid w:val="00D24494"/>
    <w:rsid w:val="00D264DD"/>
    <w:rsid w:val="00D2688F"/>
    <w:rsid w:val="00D3113C"/>
    <w:rsid w:val="00D31B0B"/>
    <w:rsid w:val="00D33D04"/>
    <w:rsid w:val="00D475BA"/>
    <w:rsid w:val="00D501D9"/>
    <w:rsid w:val="00D5116E"/>
    <w:rsid w:val="00D561B9"/>
    <w:rsid w:val="00D716D8"/>
    <w:rsid w:val="00D82380"/>
    <w:rsid w:val="00D8293F"/>
    <w:rsid w:val="00D83BD3"/>
    <w:rsid w:val="00D84241"/>
    <w:rsid w:val="00D97A57"/>
    <w:rsid w:val="00DA1BA2"/>
    <w:rsid w:val="00DD353F"/>
    <w:rsid w:val="00DD48E3"/>
    <w:rsid w:val="00DD60EA"/>
    <w:rsid w:val="00DE3847"/>
    <w:rsid w:val="00DE60F9"/>
    <w:rsid w:val="00E04830"/>
    <w:rsid w:val="00E05ED2"/>
    <w:rsid w:val="00E07940"/>
    <w:rsid w:val="00E11ECC"/>
    <w:rsid w:val="00E35F6E"/>
    <w:rsid w:val="00E42D39"/>
    <w:rsid w:val="00E67854"/>
    <w:rsid w:val="00E70350"/>
    <w:rsid w:val="00E756C0"/>
    <w:rsid w:val="00E82425"/>
    <w:rsid w:val="00E866A0"/>
    <w:rsid w:val="00EA3F48"/>
    <w:rsid w:val="00EA4AAD"/>
    <w:rsid w:val="00EB61CE"/>
    <w:rsid w:val="00EC08E8"/>
    <w:rsid w:val="00ED235E"/>
    <w:rsid w:val="00ED3B06"/>
    <w:rsid w:val="00ED40E5"/>
    <w:rsid w:val="00ED4683"/>
    <w:rsid w:val="00ED48B9"/>
    <w:rsid w:val="00EE6463"/>
    <w:rsid w:val="00EF3490"/>
    <w:rsid w:val="00F06311"/>
    <w:rsid w:val="00F238F8"/>
    <w:rsid w:val="00F24E63"/>
    <w:rsid w:val="00F27F97"/>
    <w:rsid w:val="00F32630"/>
    <w:rsid w:val="00F4578E"/>
    <w:rsid w:val="00F46F9A"/>
    <w:rsid w:val="00F52F88"/>
    <w:rsid w:val="00F559B1"/>
    <w:rsid w:val="00F55BBF"/>
    <w:rsid w:val="00F64216"/>
    <w:rsid w:val="00F675CD"/>
    <w:rsid w:val="00F711F7"/>
    <w:rsid w:val="00F807E9"/>
    <w:rsid w:val="00F86306"/>
    <w:rsid w:val="00F918CF"/>
    <w:rsid w:val="00F931B5"/>
    <w:rsid w:val="00F96124"/>
    <w:rsid w:val="00FC2A7C"/>
    <w:rsid w:val="00FD6751"/>
    <w:rsid w:val="00FD7FE4"/>
    <w:rsid w:val="00FE214E"/>
    <w:rsid w:val="00FE23C7"/>
    <w:rsid w:val="00FE3985"/>
    <w:rsid w:val="00FE6610"/>
    <w:rsid w:val="00FE7EEA"/>
    <w:rsid w:val="00FF1E03"/>
    <w:rsid w:val="00FF2B49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40"/>
  </w:style>
  <w:style w:type="paragraph" w:styleId="1">
    <w:name w:val="heading 1"/>
    <w:basedOn w:val="a"/>
    <w:next w:val="a"/>
    <w:link w:val="10"/>
    <w:pPr>
      <w:keepNext/>
      <w:keepLines/>
      <w:spacing w:before="240" w:after="240" w:line="360" w:lineRule="auto"/>
      <w:ind w:left="709" w:right="709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120" w:after="160"/>
      <w:ind w:left="709" w:right="709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21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A42"/>
    <w:pPr>
      <w:ind w:left="720"/>
      <w:contextualSpacing/>
    </w:pPr>
  </w:style>
  <w:style w:type="table" w:styleId="ab">
    <w:name w:val="Table Grid"/>
    <w:basedOn w:val="a1"/>
    <w:rsid w:val="00C8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A1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1F1F"/>
  </w:style>
  <w:style w:type="paragraph" w:styleId="ae">
    <w:name w:val="footer"/>
    <w:basedOn w:val="a"/>
    <w:link w:val="af"/>
    <w:uiPriority w:val="99"/>
    <w:unhideWhenUsed/>
    <w:rsid w:val="00AA1F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1F1F"/>
  </w:style>
  <w:style w:type="paragraph" w:styleId="af0">
    <w:name w:val="No Spacing"/>
    <w:uiPriority w:val="1"/>
    <w:qFormat/>
    <w:rsid w:val="00540D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9133A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B62CB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40"/>
  </w:style>
  <w:style w:type="paragraph" w:styleId="1">
    <w:name w:val="heading 1"/>
    <w:basedOn w:val="a"/>
    <w:next w:val="a"/>
    <w:link w:val="10"/>
    <w:pPr>
      <w:keepNext/>
      <w:keepLines/>
      <w:spacing w:before="240" w:after="240" w:line="360" w:lineRule="auto"/>
      <w:ind w:left="709" w:right="709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120" w:after="160"/>
      <w:ind w:left="709" w:right="709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100" w:type="dxa"/>
        <w:left w:w="40" w:type="dxa"/>
        <w:bottom w:w="100" w:type="dxa"/>
        <w:right w:w="4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21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1A42"/>
    <w:pPr>
      <w:ind w:left="720"/>
      <w:contextualSpacing/>
    </w:pPr>
  </w:style>
  <w:style w:type="table" w:styleId="ab">
    <w:name w:val="Table Grid"/>
    <w:basedOn w:val="a1"/>
    <w:rsid w:val="00C8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A1F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A1F1F"/>
  </w:style>
  <w:style w:type="paragraph" w:styleId="ae">
    <w:name w:val="footer"/>
    <w:basedOn w:val="a"/>
    <w:link w:val="af"/>
    <w:uiPriority w:val="99"/>
    <w:unhideWhenUsed/>
    <w:rsid w:val="00AA1F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A1F1F"/>
  </w:style>
  <w:style w:type="paragraph" w:styleId="af0">
    <w:name w:val="No Spacing"/>
    <w:uiPriority w:val="1"/>
    <w:qFormat/>
    <w:rsid w:val="00540D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9133A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B62CB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72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1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200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7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8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6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69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7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4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16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0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6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4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9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3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41FB-831A-481A-9B74-6180B66E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m40 П.Е. Гриневич Каб. 303</dc:creator>
  <cp:lastModifiedBy>m40 П.Е. Гриневич Каб. 303</cp:lastModifiedBy>
  <cp:revision>17</cp:revision>
  <cp:lastPrinted>2021-03-11T12:28:00Z</cp:lastPrinted>
  <dcterms:created xsi:type="dcterms:W3CDTF">2021-03-10T12:28:00Z</dcterms:created>
  <dcterms:modified xsi:type="dcterms:W3CDTF">2021-03-18T12:52:00Z</dcterms:modified>
</cp:coreProperties>
</file>